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November 20, 1:00-3:00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Prior to our business meeting, we had a joint meeting with the Young Adult Services Section of NJLA. We discussed ways to collaborate in supporting students as they transition to college. Some points from the discussion:</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Media specialists/school librarians do an excellent job of teaching various literacies and how to spot fake news. This leaves them with little time for bibliographic instruction. In addition, many college databases are not available to students before they come to college, so they will be unfamiliar with search techniques in these.</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Students are often intimidated by college librarians or do not think to ask them for research help. This could be because they do not think they need it or because they are not aware of all the things a librarian could help them with. YAS librarians could promote college librarians by encouraging students to use them or even recommending a specific person at the local college/university by name.</w:t>
      </w:r>
    </w:p>
    <w:p w:rsidR="00000000" w:rsidDel="00000000" w:rsidP="00000000" w:rsidRDefault="00000000" w:rsidRPr="00000000" w14:paraId="00000008">
      <w:pPr>
        <w:numPr>
          <w:ilvl w:val="1"/>
          <w:numId w:val="5"/>
        </w:numPr>
        <w:ind w:left="1440" w:hanging="360"/>
        <w:rPr>
          <w:u w:val="none"/>
        </w:rPr>
      </w:pPr>
      <w:r w:rsidDel="00000000" w:rsidR="00000000" w:rsidRPr="00000000">
        <w:rPr>
          <w:rtl w:val="0"/>
        </w:rPr>
        <w:t xml:space="preserve">Some YA library users interact comfortably with their librarians in a casual, informal manner but struggle to approach them with formal info needs</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College students struggle with some research concepts but it is unclear what the best approach to addressing this is: </w:t>
      </w:r>
    </w:p>
    <w:p w:rsidR="00000000" w:rsidDel="00000000" w:rsidP="00000000" w:rsidRDefault="00000000" w:rsidRPr="00000000" w14:paraId="0000000A">
      <w:pPr>
        <w:numPr>
          <w:ilvl w:val="1"/>
          <w:numId w:val="5"/>
        </w:numPr>
        <w:ind w:left="1440" w:hanging="360"/>
        <w:rPr>
          <w:u w:val="none"/>
        </w:rPr>
      </w:pPr>
      <w:r w:rsidDel="00000000" w:rsidR="00000000" w:rsidRPr="00000000">
        <w:rPr>
          <w:rtl w:val="0"/>
        </w:rPr>
        <w:t xml:space="preserve">Developing keywords and synonyms to perform quality searches, often because they are accustomed to question searches in Google</w:t>
      </w:r>
    </w:p>
    <w:p w:rsidR="00000000" w:rsidDel="00000000" w:rsidP="00000000" w:rsidRDefault="00000000" w:rsidRPr="00000000" w14:paraId="0000000B">
      <w:pPr>
        <w:numPr>
          <w:ilvl w:val="1"/>
          <w:numId w:val="5"/>
        </w:numPr>
        <w:ind w:left="1440" w:hanging="360"/>
        <w:rPr>
          <w:u w:val="none"/>
        </w:rPr>
      </w:pPr>
      <w:r w:rsidDel="00000000" w:rsidR="00000000" w:rsidRPr="00000000">
        <w:rPr>
          <w:rtl w:val="0"/>
        </w:rPr>
        <w:t xml:space="preserve">Differentiating between different info sources and why it matters where something came from - lack of familiarity with traditional print formats makes concepts like article vs. journal or terms like volume and issue mean less</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Both academic and YA librarians notice teachers/faculty assigning research projects with illogical/incorrect source requirements. It seems like they do not understand what current research practices/needs are because they remember their own school days. How can we address these practices without undermining teachers/professors?</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YA librarians connect with public school librarians/media specialists to prepare students for research. Similar collaborations could be put in place between academic librarians and YAS in public libraries.</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Suggestion of an event like a college fair, but for libraries! Academic libraries near a public library could attend an event to introduce themselves to potential students.</w:t>
      </w:r>
    </w:p>
    <w:p w:rsidR="00000000" w:rsidDel="00000000" w:rsidP="00000000" w:rsidRDefault="00000000" w:rsidRPr="00000000" w14:paraId="0000000F">
      <w:pPr>
        <w:numPr>
          <w:ilvl w:val="1"/>
          <w:numId w:val="5"/>
        </w:numPr>
        <w:ind w:left="1440" w:hanging="360"/>
        <w:rPr>
          <w:u w:val="none"/>
        </w:rPr>
      </w:pPr>
      <w:r w:rsidDel="00000000" w:rsidR="00000000" w:rsidRPr="00000000">
        <w:rPr>
          <w:rtl w:val="0"/>
        </w:rPr>
        <w:t xml:space="preserve">If librarians could be present at college fairs, this would help introduce students to people they actually need to know and get them feeling comfortable with libraries/librarians. Too often, inaccurate or limited info is shared about libraries.</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Including YAS librarians in NJLA/NJASL Joint Task Force on School Libraries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Welcome and Introductions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attendance: Janelle Bitter, Alyssa Valenti, Cara Berg, Bonne Lafazan, Gark Marks, Brianna LoSardo, Kim Lynch, Eric Jeitner, Adriana Mamay, Katie Cohen, Joan Dalrymple, Heather Dalal, Romel Espinel, Christina Connor, Steve Shapiro, Maria Deptula, Hilary Westgate, Nicole Potdevin, Melissa Hofmann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II. Approve minutes from October meeting: Approved</w:t>
      </w:r>
    </w:p>
    <w:p w:rsidR="00000000" w:rsidDel="00000000" w:rsidP="00000000" w:rsidRDefault="00000000" w:rsidRPr="00000000" w14:paraId="00000018">
      <w:pPr>
        <w:rPr/>
      </w:pPr>
      <w:hyperlink r:id="rId6">
        <w:r w:rsidDel="00000000" w:rsidR="00000000" w:rsidRPr="00000000">
          <w:rPr>
            <w:color w:val="1155cc"/>
            <w:u w:val="single"/>
            <w:rtl w:val="0"/>
          </w:rPr>
          <w:t xml:space="preserve">https://docs.google.com/document/d/1-OXD0AHynG71RQTTpiQTRrd0q5MwZHkVydDFGsXnug4/edit?usp=sharing</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IV. Old Business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 New Business</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Discussion about NJLA CUS website – trainings, getting permissions. Ask James Keebler (Hunterdon County Library System) to host a training session?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Normally we do not meet in December so unless something comes up, see you all virtually at VALE on January 6. Then meeting in Feb.</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u w:val="single"/>
          <w:rtl w:val="0"/>
        </w:rPr>
        <w:t xml:space="preserve">Reports (Executive Board)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360" w:hanging="360"/>
      </w:pPr>
      <w:r w:rsidDel="00000000" w:rsidR="00000000" w:rsidRPr="00000000">
        <w:rPr>
          <w:rtl w:val="0"/>
        </w:rPr>
        <w:t xml:space="preserve">President (Alyssa Valenti)</w:t>
      </w:r>
    </w:p>
    <w:p w:rsidR="00000000" w:rsidDel="00000000" w:rsidP="00000000" w:rsidRDefault="00000000" w:rsidRPr="00000000" w14:paraId="00000027">
      <w:pPr>
        <w:numPr>
          <w:ilvl w:val="1"/>
          <w:numId w:val="4"/>
        </w:numPr>
        <w:ind w:left="1440" w:hanging="360"/>
        <w:rPr>
          <w:u w:val="none"/>
        </w:rPr>
      </w:pPr>
      <w:r w:rsidDel="00000000" w:rsidR="00000000" w:rsidRPr="00000000">
        <w:rPr>
          <w:rtl w:val="0"/>
        </w:rPr>
        <w:t xml:space="preserve">VALE Conference - thank you to all who submitted proposals for breakouts, lightning talks, roundtables, and posters. The conference schedule will be finalized over the next couple of weeks and registration will be coming out soon.</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NJLA Conference - reminder that proposals are being accepted and you can learn more about the conference here: </w:t>
      </w:r>
      <w:hyperlink r:id="rId7">
        <w:r w:rsidDel="00000000" w:rsidR="00000000" w:rsidRPr="00000000">
          <w:rPr>
            <w:color w:val="1155cc"/>
            <w:u w:val="single"/>
            <w:rtl w:val="0"/>
          </w:rPr>
          <w:t xml:space="preserve">http://njlaconference.info/</w:t>
        </w:r>
      </w:hyperlink>
      <w:r w:rsidDel="00000000" w:rsidR="00000000" w:rsidRPr="00000000">
        <w:rPr>
          <w:rtl w:val="0"/>
        </w:rPr>
        <w:t xml:space="preserve"> </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Fall newsletter looks great! Thanks Joan &amp; Katie</w:t>
      </w:r>
    </w:p>
    <w:p w:rsidR="00000000" w:rsidDel="00000000" w:rsidP="00000000" w:rsidRDefault="00000000" w:rsidRPr="00000000" w14:paraId="0000002A">
      <w:pPr>
        <w:numPr>
          <w:ilvl w:val="1"/>
          <w:numId w:val="4"/>
        </w:numPr>
        <w:ind w:left="1440" w:hanging="360"/>
      </w:pPr>
      <w:r w:rsidDel="00000000" w:rsidR="00000000" w:rsidRPr="00000000">
        <w:rPr>
          <w:rtl w:val="0"/>
        </w:rPr>
        <w:t xml:space="preserve">Make sure you submit proposals for everything for NJLA – awards, mixers, etc. Everything has to be reviewed</w:t>
      </w:r>
    </w:p>
    <w:p w:rsidR="00000000" w:rsidDel="00000000" w:rsidP="00000000" w:rsidRDefault="00000000" w:rsidRPr="00000000" w14:paraId="0000002B">
      <w:pPr>
        <w:numPr>
          <w:ilvl w:val="1"/>
          <w:numId w:val="4"/>
        </w:numPr>
        <w:ind w:left="1440" w:hanging="360"/>
      </w:pPr>
      <w:r w:rsidDel="00000000" w:rsidR="00000000" w:rsidRPr="00000000">
        <w:rPr>
          <w:rtl w:val="0"/>
        </w:rPr>
        <w:t xml:space="preserve">No official word on virtual, in-person, etc. for NJLA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4"/>
        </w:numPr>
        <w:ind w:left="360" w:hanging="360"/>
      </w:pPr>
      <w:r w:rsidDel="00000000" w:rsidR="00000000" w:rsidRPr="00000000">
        <w:rPr>
          <w:rtl w:val="0"/>
        </w:rPr>
        <w:t xml:space="preserve">Vice President (Hilary Westgate)</w:t>
      </w:r>
    </w:p>
    <w:p w:rsidR="00000000" w:rsidDel="00000000" w:rsidP="00000000" w:rsidRDefault="00000000" w:rsidRPr="00000000" w14:paraId="0000002E">
      <w:pPr>
        <w:numPr>
          <w:ilvl w:val="1"/>
          <w:numId w:val="4"/>
        </w:numPr>
        <w:spacing w:line="276.0005454545455" w:lineRule="auto"/>
        <w:ind w:left="1440" w:hanging="360"/>
      </w:pPr>
      <w:r w:rsidDel="00000000" w:rsidR="00000000" w:rsidRPr="00000000">
        <w:rPr>
          <w:rtl w:val="0"/>
        </w:rPr>
        <w:t xml:space="preserve">VALE Conference Breakout sessions - meeting on Monday, Nov. 23 to review. Includes breakouts, lightning talks, and roundtables. </w:t>
      </w:r>
    </w:p>
    <w:p w:rsidR="00000000" w:rsidDel="00000000" w:rsidP="00000000" w:rsidRDefault="00000000" w:rsidRPr="00000000" w14:paraId="0000002F">
      <w:pPr>
        <w:numPr>
          <w:ilvl w:val="1"/>
          <w:numId w:val="4"/>
        </w:numPr>
        <w:spacing w:line="276.0005454545455" w:lineRule="auto"/>
        <w:ind w:left="1440" w:hanging="360"/>
        <w:rPr>
          <w:u w:val="none"/>
        </w:rPr>
      </w:pPr>
      <w:r w:rsidDel="00000000" w:rsidR="00000000" w:rsidRPr="00000000">
        <w:rPr>
          <w:rtl w:val="0"/>
        </w:rPr>
        <w:t xml:space="preserve">NJLA Conference luncheon -- sounds like it can be virtual if needed (Abstract from 2020: </w:t>
      </w:r>
      <w:r w:rsidDel="00000000" w:rsidR="00000000" w:rsidRPr="00000000">
        <w:rPr>
          <w:rFonts w:ascii="Calibri" w:cs="Calibri" w:eastAsia="Calibri" w:hAnsi="Calibri"/>
          <w:color w:val="1f497d"/>
          <w:rtl w:val="0"/>
        </w:rPr>
        <w:t xml:space="preserve">"College &amp; University Section Luncheon: The Academic Appetite”At this year's luncheon, plan to take a bite out of networking with your colleagues while enjoying a buffet lunch. Meet up with new and familiar colleagues, learn about the "why" behind the College &amp; University Section of NJLA (which is also the NJ Chapter of the ACRL), learn about academic librarianship, and maybe even win a prize! Be prepared to participate! </w:t>
      </w:r>
      <w:r w:rsidDel="00000000" w:rsidR="00000000" w:rsidRPr="00000000">
        <w:rPr>
          <w:rFonts w:ascii="Calibri" w:cs="Calibri" w:eastAsia="Calibri" w:hAnsi="Calibri"/>
          <w:color w:val="174e86"/>
          <w:rtl w:val="0"/>
        </w:rPr>
        <w:t xml:space="preserve">The winners of the Distinguished Service, Research, Technical Services, and Technology Innovation awards will also be honored.)</w:t>
      </w:r>
    </w:p>
    <w:p w:rsidR="00000000" w:rsidDel="00000000" w:rsidP="00000000" w:rsidRDefault="00000000" w:rsidRPr="00000000" w14:paraId="00000030">
      <w:pPr>
        <w:numPr>
          <w:ilvl w:val="1"/>
          <w:numId w:val="4"/>
        </w:numPr>
        <w:spacing w:line="276.0005454545455" w:lineRule="auto"/>
        <w:ind w:left="1440" w:hanging="360"/>
        <w:rPr>
          <w:u w:val="none"/>
        </w:rPr>
      </w:pPr>
      <w:r w:rsidDel="00000000" w:rsidR="00000000" w:rsidRPr="00000000">
        <w:rPr>
          <w:rtl w:val="0"/>
        </w:rPr>
        <w:t xml:space="preserve">NJLA Intern, Eun Hye (Clarion University and from Washington) - her interests include Research Committee, Marketing &amp; Outreach Committee, general NJLA Conference planning and posters.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4"/>
        </w:numPr>
        <w:ind w:left="360" w:hanging="360"/>
      </w:pPr>
      <w:r w:rsidDel="00000000" w:rsidR="00000000" w:rsidRPr="00000000">
        <w:rPr>
          <w:rtl w:val="0"/>
        </w:rPr>
        <w:t xml:space="preserve">Past President (Cara Berg)</w:t>
      </w:r>
    </w:p>
    <w:p w:rsidR="00000000" w:rsidDel="00000000" w:rsidP="00000000" w:rsidRDefault="00000000" w:rsidRPr="00000000" w14:paraId="00000033">
      <w:pPr>
        <w:numPr>
          <w:ilvl w:val="1"/>
          <w:numId w:val="4"/>
        </w:numPr>
        <w:ind w:left="1440" w:hanging="360"/>
        <w:rPr>
          <w:u w:val="none"/>
        </w:rPr>
      </w:pPr>
      <w:r w:rsidDel="00000000" w:rsidR="00000000" w:rsidRPr="00000000">
        <w:rPr>
          <w:rtl w:val="0"/>
        </w:rPr>
        <w:t xml:space="preserve">Anti-racism task force met early November to discuss next steps, including:</w:t>
      </w:r>
    </w:p>
    <w:p w:rsidR="00000000" w:rsidDel="00000000" w:rsidP="00000000" w:rsidRDefault="00000000" w:rsidRPr="00000000" w14:paraId="00000034">
      <w:pPr>
        <w:numPr>
          <w:ilvl w:val="2"/>
          <w:numId w:val="4"/>
        </w:numPr>
        <w:ind w:left="2160" w:hanging="360"/>
        <w:rPr>
          <w:u w:val="none"/>
        </w:rPr>
      </w:pPr>
      <w:r w:rsidDel="00000000" w:rsidR="00000000" w:rsidRPr="00000000">
        <w:rPr>
          <w:rtl w:val="0"/>
        </w:rPr>
        <w:t xml:space="preserve">Outreach to NJLA groups</w:t>
      </w:r>
    </w:p>
    <w:p w:rsidR="00000000" w:rsidDel="00000000" w:rsidP="00000000" w:rsidRDefault="00000000" w:rsidRPr="00000000" w14:paraId="00000035">
      <w:pPr>
        <w:numPr>
          <w:ilvl w:val="2"/>
          <w:numId w:val="4"/>
        </w:numPr>
        <w:ind w:left="2160" w:hanging="360"/>
        <w:rPr>
          <w:u w:val="none"/>
        </w:rPr>
      </w:pPr>
      <w:r w:rsidDel="00000000" w:rsidR="00000000" w:rsidRPr="00000000">
        <w:rPr>
          <w:rtl w:val="0"/>
        </w:rPr>
        <w:t xml:space="preserve">A presence on the NJLA CUS website</w:t>
      </w:r>
    </w:p>
    <w:p w:rsidR="00000000" w:rsidDel="00000000" w:rsidP="00000000" w:rsidRDefault="00000000" w:rsidRPr="00000000" w14:paraId="00000036">
      <w:pPr>
        <w:numPr>
          <w:ilvl w:val="2"/>
          <w:numId w:val="4"/>
        </w:numPr>
        <w:ind w:left="2160" w:hanging="360"/>
        <w:rPr>
          <w:u w:val="none"/>
        </w:rPr>
      </w:pPr>
      <w:r w:rsidDel="00000000" w:rsidR="00000000" w:rsidRPr="00000000">
        <w:rPr>
          <w:rtl w:val="0"/>
        </w:rPr>
        <w:t xml:space="preserve">Possible poster presentation at NJLA</w:t>
      </w:r>
    </w:p>
    <w:p w:rsidR="00000000" w:rsidDel="00000000" w:rsidP="00000000" w:rsidRDefault="00000000" w:rsidRPr="00000000" w14:paraId="00000037">
      <w:pPr>
        <w:numPr>
          <w:ilvl w:val="2"/>
          <w:numId w:val="4"/>
        </w:numPr>
        <w:ind w:left="2160" w:hanging="360"/>
        <w:rPr>
          <w:u w:val="none"/>
        </w:rPr>
      </w:pPr>
      <w:r w:rsidDel="00000000" w:rsidR="00000000" w:rsidRPr="00000000">
        <w:rPr>
          <w:rtl w:val="0"/>
        </w:rPr>
        <w:t xml:space="preserve">Presenting to VALE Members’ Council about outreach to student workers</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360" w:hanging="360"/>
      </w:pPr>
      <w:r w:rsidDel="00000000" w:rsidR="00000000" w:rsidRPr="00000000">
        <w:rPr>
          <w:rtl w:val="0"/>
        </w:rPr>
        <w:t xml:space="preserve">Secretary (Janelle Bitter)</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VALE posters - we got a number of great submissions, and I am looking forward to learning from the presenters at the conference!</w:t>
      </w:r>
    </w:p>
    <w:p w:rsidR="00000000" w:rsidDel="00000000" w:rsidP="00000000" w:rsidRDefault="00000000" w:rsidRPr="00000000" w14:paraId="0000003C">
      <w:pPr>
        <w:numPr>
          <w:ilvl w:val="1"/>
          <w:numId w:val="4"/>
        </w:numPr>
        <w:ind w:left="1440" w:hanging="360"/>
        <w:rPr>
          <w:u w:val="none"/>
        </w:rPr>
      </w:pPr>
      <w:r w:rsidDel="00000000" w:rsidR="00000000" w:rsidRPr="00000000">
        <w:rPr>
          <w:rtl w:val="0"/>
        </w:rPr>
        <w:t xml:space="preserve">Please contact Steve Shapiro if you know someone who may be interested in the NJLA-CUS Secretary position starting next summer</w:t>
      </w:r>
    </w:p>
    <w:p w:rsidR="00000000" w:rsidDel="00000000" w:rsidP="00000000" w:rsidRDefault="00000000" w:rsidRPr="00000000" w14:paraId="0000003D">
      <w:pPr>
        <w:ind w:firstLine="720"/>
        <w:rPr/>
      </w:pPr>
      <w:r w:rsidDel="00000000" w:rsidR="00000000" w:rsidRPr="00000000">
        <w:rPr>
          <w:rtl w:val="0"/>
        </w:rPr>
      </w:r>
    </w:p>
    <w:p w:rsidR="00000000" w:rsidDel="00000000" w:rsidP="00000000" w:rsidRDefault="00000000" w:rsidRPr="00000000" w14:paraId="0000003E">
      <w:pPr>
        <w:numPr>
          <w:ilvl w:val="0"/>
          <w:numId w:val="4"/>
        </w:numPr>
        <w:ind w:left="360" w:hanging="360"/>
      </w:pPr>
      <w:r w:rsidDel="00000000" w:rsidR="00000000" w:rsidRPr="00000000">
        <w:rPr>
          <w:rtl w:val="0"/>
        </w:rPr>
        <w:t xml:space="preserve">Member at Large (Maria Deptula)</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360" w:hanging="360"/>
        <w:rPr/>
      </w:pPr>
      <w:r w:rsidDel="00000000" w:rsidR="00000000" w:rsidRPr="00000000">
        <w:rPr>
          <w:rtl w:val="0"/>
        </w:rPr>
        <w:t xml:space="preserve">N</w:t>
      </w:r>
      <w:r w:rsidDel="00000000" w:rsidR="00000000" w:rsidRPr="00000000">
        <w:rPr>
          <w:rtl w:val="0"/>
        </w:rPr>
        <w:t xml:space="preserve">JLA Executive Board Liaison/Honors and Awards Liaison (Adriana Mamay) </w:t>
      </w:r>
      <w:r w:rsidDel="00000000" w:rsidR="00000000" w:rsidRPr="00000000">
        <w:rPr>
          <w:rtl w:val="0"/>
        </w:rPr>
      </w:r>
    </w:p>
    <w:p w:rsidR="00000000" w:rsidDel="00000000" w:rsidP="00000000" w:rsidRDefault="00000000" w:rsidRPr="00000000" w14:paraId="00000042">
      <w:pPr>
        <w:numPr>
          <w:ilvl w:val="1"/>
          <w:numId w:val="4"/>
        </w:numPr>
        <w:ind w:left="1440" w:hanging="360"/>
        <w:rPr/>
      </w:pPr>
      <w:r w:rsidDel="00000000" w:rsidR="00000000" w:rsidRPr="00000000">
        <w:rPr>
          <w:rtl w:val="0"/>
        </w:rPr>
        <w:t xml:space="preserve">Nominations for the NJLA Awards will be accepted from November 1st to April 1st</w:t>
      </w:r>
    </w:p>
    <w:p w:rsidR="00000000" w:rsidDel="00000000" w:rsidP="00000000" w:rsidRDefault="00000000" w:rsidRPr="00000000" w14:paraId="00000043">
      <w:pPr>
        <w:numPr>
          <w:ilvl w:val="2"/>
          <w:numId w:val="4"/>
        </w:numPr>
        <w:ind w:left="2160" w:hanging="360"/>
        <w:rPr/>
      </w:pPr>
      <w:r w:rsidDel="00000000" w:rsidR="00000000" w:rsidRPr="00000000">
        <w:rPr>
          <w:rtl w:val="0"/>
        </w:rPr>
        <w:t xml:space="preserve">I emailed the contacts for the 4 CUS awards (</w:t>
      </w:r>
      <w:r w:rsidDel="00000000" w:rsidR="00000000" w:rsidRPr="00000000">
        <w:rPr>
          <w:highlight w:val="white"/>
          <w:rtl w:val="0"/>
        </w:rPr>
        <w:t xml:space="preserve">Technical Services, Research, Technology Innovation, and Distinguished Service)</w:t>
      </w:r>
      <w:r w:rsidDel="00000000" w:rsidR="00000000" w:rsidRPr="00000000">
        <w:rPr>
          <w:rtl w:val="0"/>
        </w:rPr>
        <w:t xml:space="preserve"> with details about the process and asked them to take a look at the award descriptions and let me know if any modifications need to be made</w:t>
      </w:r>
    </w:p>
    <w:p w:rsidR="00000000" w:rsidDel="00000000" w:rsidP="00000000" w:rsidRDefault="00000000" w:rsidRPr="00000000" w14:paraId="00000044">
      <w:pPr>
        <w:numPr>
          <w:ilvl w:val="1"/>
          <w:numId w:val="4"/>
        </w:numPr>
        <w:ind w:left="1440" w:hanging="360"/>
        <w:rPr/>
      </w:pPr>
      <w:r w:rsidDel="00000000" w:rsidR="00000000" w:rsidRPr="00000000">
        <w:rPr>
          <w:rtl w:val="0"/>
        </w:rPr>
        <w:t xml:space="preserve">I submitted a poster proposal for VALE called “Accolades for Academics” that advertises and describes the 4 CUS Awards</w:t>
      </w:r>
    </w:p>
    <w:p w:rsidR="00000000" w:rsidDel="00000000" w:rsidP="00000000" w:rsidRDefault="00000000" w:rsidRPr="00000000" w14:paraId="00000045">
      <w:pPr>
        <w:numPr>
          <w:ilvl w:val="1"/>
          <w:numId w:val="4"/>
        </w:numPr>
        <w:ind w:left="1440" w:hanging="360"/>
        <w:rPr/>
      </w:pPr>
      <w:r w:rsidDel="00000000" w:rsidR="00000000" w:rsidRPr="00000000">
        <w:rPr>
          <w:rtl w:val="0"/>
        </w:rPr>
        <w:t xml:space="preserve">I attended the NJLA Executive Board Meeting on November 17th</w:t>
      </w:r>
    </w:p>
    <w:p w:rsidR="00000000" w:rsidDel="00000000" w:rsidP="00000000" w:rsidRDefault="00000000" w:rsidRPr="00000000" w14:paraId="00000046">
      <w:pPr>
        <w:numPr>
          <w:ilvl w:val="2"/>
          <w:numId w:val="4"/>
        </w:numPr>
        <w:ind w:left="2160" w:hanging="360"/>
        <w:rPr/>
      </w:pPr>
      <w:r w:rsidDel="00000000" w:rsidR="00000000" w:rsidRPr="00000000">
        <w:rPr>
          <w:rtl w:val="0"/>
        </w:rPr>
        <w:t xml:space="preserve">An announcement about a new NJLA Executive Director is forthcoming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4"/>
        </w:numPr>
        <w:ind w:left="360" w:hanging="360"/>
      </w:pPr>
      <w:r w:rsidDel="00000000" w:rsidR="00000000" w:rsidRPr="00000000">
        <w:rPr>
          <w:rtl w:val="0"/>
        </w:rPr>
        <w:t xml:space="preserve">Website Liaison (Romel Espinel)</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A">
      <w:pPr>
        <w:numPr>
          <w:ilvl w:val="0"/>
          <w:numId w:val="4"/>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4B">
      <w:pPr>
        <w:numPr>
          <w:ilvl w:val="1"/>
          <w:numId w:val="4"/>
        </w:numPr>
        <w:ind w:left="1440" w:hanging="360"/>
        <w:rPr>
          <w:u w:val="none"/>
        </w:rPr>
      </w:pPr>
      <w:r w:rsidDel="00000000" w:rsidR="00000000" w:rsidRPr="00000000">
        <w:rPr>
          <w:rtl w:val="0"/>
        </w:rPr>
        <w:t xml:space="preserve">Theresa has been updating the CUS/ACRL-NJ social media account with Hilary Westgate and Joan Dalrymple. Please send your updates and/or suggestions to Theresa at agostinellit@gmail.com</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numPr>
          <w:ilvl w:val="0"/>
          <w:numId w:val="4"/>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4E">
      <w:pPr>
        <w:numPr>
          <w:ilvl w:val="1"/>
          <w:numId w:val="4"/>
        </w:numPr>
        <w:ind w:left="1440" w:hanging="360"/>
        <w:rPr>
          <w:u w:val="none"/>
        </w:rPr>
      </w:pPr>
      <w:hyperlink r:id="rId8">
        <w:r w:rsidDel="00000000" w:rsidR="00000000" w:rsidRPr="00000000">
          <w:rPr>
            <w:rFonts w:ascii="Verdana" w:cs="Verdana" w:eastAsia="Verdana" w:hAnsi="Verdana"/>
            <w:color w:val="1155cc"/>
            <w:sz w:val="18"/>
            <w:szCs w:val="18"/>
            <w:u w:val="single"/>
            <w:shd w:fill="fff5ee" w:val="clear"/>
            <w:rtl w:val="0"/>
          </w:rPr>
          <w:t xml:space="preserve">A4942</w:t>
        </w:r>
      </w:hyperlink>
      <w:r w:rsidDel="00000000" w:rsidR="00000000" w:rsidRPr="00000000">
        <w:rPr>
          <w:rtl w:val="0"/>
        </w:rPr>
        <w:t xml:space="preserve"> Vote on 11/16 appropriations for public library construction fund (Passed unanimously) $86 million for construction, improvement etc. of public libraries.</w:t>
      </w:r>
    </w:p>
    <w:p w:rsidR="00000000" w:rsidDel="00000000" w:rsidP="00000000" w:rsidRDefault="00000000" w:rsidRPr="00000000" w14:paraId="0000004F">
      <w:pPr>
        <w:numPr>
          <w:ilvl w:val="1"/>
          <w:numId w:val="4"/>
        </w:numPr>
        <w:ind w:left="1440" w:hanging="360"/>
        <w:rPr>
          <w:u w:val="none"/>
        </w:rPr>
      </w:pPr>
      <w:hyperlink r:id="rId9">
        <w:r w:rsidDel="00000000" w:rsidR="00000000" w:rsidRPr="00000000">
          <w:rPr>
            <w:color w:val="1155cc"/>
            <w:u w:val="single"/>
            <w:rtl w:val="0"/>
          </w:rPr>
          <w:t xml:space="preserve">Student Success Incentive funds (Community Colleges)</w:t>
        </w:r>
      </w:hyperlink>
      <w:r w:rsidDel="00000000" w:rsidR="00000000" w:rsidRPr="00000000">
        <w:rPr>
          <w:rtl w:val="0"/>
        </w:rPr>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ACRL/NY Symposium is on Dec 4th. Virtual, registration is very cheap, topic is civic engagement. </w:t>
      </w:r>
      <w:hyperlink r:id="rId10">
        <w:r w:rsidDel="00000000" w:rsidR="00000000" w:rsidRPr="00000000">
          <w:rPr>
            <w:color w:val="1155cc"/>
            <w:u w:val="single"/>
            <w:rtl w:val="0"/>
          </w:rPr>
          <w:t xml:space="preserve">https://acrlny.org/category/2020-symposium/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Reports (Committee Chairs)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2"/>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55">
      <w:pPr>
        <w:numPr>
          <w:ilvl w:val="1"/>
          <w:numId w:val="2"/>
        </w:numPr>
        <w:ind w:left="1440" w:hanging="360"/>
        <w:rPr>
          <w:u w:val="none"/>
        </w:rPr>
      </w:pPr>
      <w:r w:rsidDel="00000000" w:rsidR="00000000" w:rsidRPr="00000000">
        <w:rPr>
          <w:rtl w:val="0"/>
        </w:rPr>
        <w:t xml:space="preserve">We held a virtual meeting on 11/12</w:t>
      </w:r>
    </w:p>
    <w:p w:rsidR="00000000" w:rsidDel="00000000" w:rsidP="00000000" w:rsidRDefault="00000000" w:rsidRPr="00000000" w14:paraId="00000056">
      <w:pPr>
        <w:numPr>
          <w:ilvl w:val="1"/>
          <w:numId w:val="2"/>
        </w:numPr>
        <w:ind w:left="1440" w:hanging="360"/>
        <w:rPr>
          <w:u w:val="none"/>
        </w:rPr>
      </w:pPr>
      <w:r w:rsidDel="00000000" w:rsidR="00000000" w:rsidRPr="00000000">
        <w:rPr>
          <w:rtl w:val="0"/>
        </w:rPr>
        <w:t xml:space="preserve">Next meeting will be in the Spring.</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numPr>
          <w:ilvl w:val="0"/>
          <w:numId w:val="2"/>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59">
      <w:pPr>
        <w:numPr>
          <w:ilvl w:val="1"/>
          <w:numId w:val="2"/>
        </w:numPr>
        <w:spacing w:line="276.0005454545455" w:lineRule="auto"/>
        <w:ind w:left="1440" w:hanging="360"/>
      </w:pPr>
      <w:r w:rsidDel="00000000" w:rsidR="00000000" w:rsidRPr="00000000">
        <w:rPr>
          <w:rtl w:val="0"/>
        </w:rPr>
        <w:t xml:space="preserve">We held a virtual meeting on 10/27 (special welcome to our newest committee member, Cara Berg!)</w:t>
      </w:r>
    </w:p>
    <w:p w:rsidR="00000000" w:rsidDel="00000000" w:rsidP="00000000" w:rsidRDefault="00000000" w:rsidRPr="00000000" w14:paraId="0000005A">
      <w:pPr>
        <w:numPr>
          <w:ilvl w:val="1"/>
          <w:numId w:val="2"/>
        </w:numPr>
        <w:spacing w:line="276.0005454545455" w:lineRule="auto"/>
        <w:ind w:left="1440" w:hanging="360"/>
        <w:rPr>
          <w:u w:val="none"/>
        </w:rPr>
      </w:pPr>
      <w:r w:rsidDel="00000000" w:rsidR="00000000" w:rsidRPr="00000000">
        <w:rPr>
          <w:rtl w:val="0"/>
        </w:rPr>
        <w:t xml:space="preserve">Next virtual meeting will be 11/24.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numPr>
          <w:ilvl w:val="0"/>
          <w:numId w:val="2"/>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Call for nominations for the Technical Services Award will go out in early 2021</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
        </w:numPr>
        <w:ind w:left="360" w:hanging="360"/>
        <w:rPr/>
      </w:pPr>
      <w:r w:rsidDel="00000000" w:rsidR="00000000" w:rsidRPr="00000000">
        <w:rPr>
          <w:rtl w:val="0"/>
        </w:rPr>
        <w:t xml:space="preserve">Marketing &amp; Outreach (Nicole Potdevin and Theresa Agostinelli )</w:t>
      </w:r>
    </w:p>
    <w:p w:rsidR="00000000" w:rsidDel="00000000" w:rsidP="00000000" w:rsidRDefault="00000000" w:rsidRPr="00000000" w14:paraId="00000060">
      <w:pPr>
        <w:numPr>
          <w:ilvl w:val="1"/>
          <w:numId w:val="2"/>
        </w:numPr>
        <w:ind w:left="1440" w:hanging="360"/>
        <w:rPr>
          <w:u w:val="none"/>
        </w:rPr>
      </w:pPr>
      <w:r w:rsidDel="00000000" w:rsidR="00000000" w:rsidRPr="00000000">
        <w:rPr>
          <w:rtl w:val="0"/>
        </w:rPr>
        <w:t xml:space="preserve">The M&amp;O Committee held a joint meeting with the Research Committee on 11/18/20.  Theresa invited Bonnie Lafazan (Berkeley College, Woodbridge Campus) and Jessice Kiebler (Pace University) to speak on their publication process relating to their article “Reshaping Academic Outreach Using LibInsight” published in </w:t>
      </w:r>
      <w:r w:rsidDel="00000000" w:rsidR="00000000" w:rsidRPr="00000000">
        <w:rPr>
          <w:i w:val="1"/>
          <w:rtl w:val="0"/>
        </w:rPr>
        <w:t xml:space="preserve">Marketing Libraries</w:t>
      </w:r>
      <w:r w:rsidDel="00000000" w:rsidR="00000000" w:rsidRPr="00000000">
        <w:rPr>
          <w:rtl w:val="0"/>
        </w:rPr>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Our next meeting will be held in February 2021</w:t>
      </w:r>
      <w:r w:rsidDel="00000000" w:rsidR="00000000" w:rsidRPr="00000000">
        <w:rPr>
          <w:rtl w:val="0"/>
        </w:rPr>
        <w:t xml:space="preserve"> </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numPr>
          <w:ilvl w:val="0"/>
          <w:numId w:val="2"/>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64">
      <w:pPr>
        <w:numPr>
          <w:ilvl w:val="1"/>
          <w:numId w:val="2"/>
        </w:numPr>
        <w:ind w:left="1440" w:hanging="360"/>
        <w:rPr>
          <w:sz w:val="20"/>
          <w:szCs w:val="20"/>
        </w:rPr>
      </w:pPr>
      <w:r w:rsidDel="00000000" w:rsidR="00000000" w:rsidRPr="00000000">
        <w:rPr>
          <w:rtl w:val="0"/>
        </w:rPr>
        <w:t xml:space="preserve">The Newsletter was published on Monday, November 16th on schedule. Thank you to everyone who contributed.</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Thank you to Theresa Agostinelli for sharing it on social media.</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The link to the newsletter on the CUS website has been added.</w:t>
      </w:r>
    </w:p>
    <w:p w:rsidR="00000000" w:rsidDel="00000000" w:rsidP="00000000" w:rsidRDefault="00000000" w:rsidRPr="00000000" w14:paraId="00000067">
      <w:pPr>
        <w:numPr>
          <w:ilvl w:val="1"/>
          <w:numId w:val="2"/>
        </w:numPr>
        <w:ind w:left="1440" w:hanging="360"/>
        <w:rPr>
          <w:u w:val="none"/>
        </w:rPr>
      </w:pPr>
      <w:r w:rsidDel="00000000" w:rsidR="00000000" w:rsidRPr="00000000">
        <w:rPr>
          <w:rtl w:val="0"/>
        </w:rPr>
        <w:t xml:space="preserve">The NJLA assistant executive director, Karen Cerra, contacted us about including the newsletter in an announcement to the entire organization. She included it in the NJLA News Alert on November 19th. </w:t>
      </w:r>
    </w:p>
    <w:p w:rsidR="00000000" w:rsidDel="00000000" w:rsidP="00000000" w:rsidRDefault="00000000" w:rsidRPr="00000000" w14:paraId="00000068">
      <w:pPr>
        <w:numPr>
          <w:ilvl w:val="1"/>
          <w:numId w:val="2"/>
        </w:numPr>
        <w:ind w:left="1440" w:hanging="360"/>
        <w:rPr>
          <w:rFonts w:ascii="Calibri" w:cs="Calibri" w:eastAsia="Calibri" w:hAnsi="Calibri"/>
          <w:sz w:val="24"/>
          <w:szCs w:val="24"/>
        </w:rPr>
      </w:pPr>
      <w:r w:rsidDel="00000000" w:rsidR="00000000" w:rsidRPr="00000000">
        <w:rPr>
          <w:rtl w:val="0"/>
        </w:rPr>
        <w:t xml:space="preserve">LLNJ – issues with listserv, Bonnie volunteered to send out</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2"/>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6B">
      <w:pPr>
        <w:numPr>
          <w:ilvl w:val="1"/>
          <w:numId w:val="2"/>
        </w:numPr>
        <w:spacing w:after="0" w:afterAutospacing="0"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Planning to have a meeting in December before holidays</w:t>
      </w:r>
    </w:p>
    <w:p w:rsidR="00000000" w:rsidDel="00000000" w:rsidP="00000000" w:rsidRDefault="00000000" w:rsidRPr="00000000" w14:paraId="0000006C">
      <w:pPr>
        <w:numPr>
          <w:ilvl w:val="1"/>
          <w:numId w:val="2"/>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Contact Steve if you know anyone who would be a good fit for Exec Board</w:t>
      </w:r>
    </w:p>
    <w:p w:rsidR="00000000" w:rsidDel="00000000" w:rsidP="00000000" w:rsidRDefault="00000000" w:rsidRPr="00000000" w14:paraId="0000006D">
      <w:pPr>
        <w:ind w:firstLine="720"/>
        <w:rPr/>
      </w:pPr>
      <w:r w:rsidDel="00000000" w:rsidR="00000000" w:rsidRPr="00000000">
        <w:rPr>
          <w:rtl w:val="0"/>
        </w:rPr>
      </w:r>
    </w:p>
    <w:p w:rsidR="00000000" w:rsidDel="00000000" w:rsidP="00000000" w:rsidRDefault="00000000" w:rsidRPr="00000000" w14:paraId="0000006E">
      <w:pPr>
        <w:numPr>
          <w:ilvl w:val="0"/>
          <w:numId w:val="2"/>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6F">
      <w:pPr>
        <w:numPr>
          <w:ilvl w:val="1"/>
          <w:numId w:val="2"/>
        </w:numPr>
        <w:ind w:left="1440" w:hanging="360"/>
        <w:rPr/>
      </w:pPr>
      <w:r w:rsidDel="00000000" w:rsidR="00000000" w:rsidRPr="00000000">
        <w:rPr>
          <w:rtl w:val="0"/>
        </w:rPr>
        <w:t xml:space="preserve">The Reference &amp; User Education committee met on October 30; topics discussed included updates on how reference and instruction are being conducted and promoted during the ongoing pandemic.</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numPr>
          <w:ilvl w:val="0"/>
          <w:numId w:val="2"/>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72">
      <w:pPr>
        <w:numPr>
          <w:ilvl w:val="1"/>
          <w:numId w:val="2"/>
        </w:numPr>
        <w:spacing w:line="276.0005454545455" w:lineRule="auto"/>
        <w:ind w:left="1440" w:hanging="360"/>
      </w:pPr>
      <w:r w:rsidDel="00000000" w:rsidR="00000000" w:rsidRPr="00000000">
        <w:rPr>
          <w:rtl w:val="0"/>
        </w:rPr>
        <w:t xml:space="preserve">The Research Committee was asked to join the Marketing Committee meeting on 11/18 to hear a presentation by Bonnie Lafazan, Berkeley College, Woodbridge Campus, and Jessica Kiebler, Pace University, on the process of getting their article, Reshaping Academic Outreach Using LibInsight  published in the journal, Marketing Libraries </w:t>
      </w:r>
      <w:hyperlink r:id="rId11">
        <w:r w:rsidDel="00000000" w:rsidR="00000000" w:rsidRPr="00000000">
          <w:rPr>
            <w:color w:val="1155cc"/>
            <w:u w:val="single"/>
            <w:rtl w:val="0"/>
          </w:rPr>
          <w:t xml:space="preserve">https://journal.marketinglibraries.org/03_mljv4i2/</w:t>
        </w:r>
      </w:hyperlink>
      <w:r w:rsidDel="00000000" w:rsidR="00000000" w:rsidRPr="00000000">
        <w:rPr>
          <w:rtl w:val="0"/>
        </w:rPr>
      </w:r>
    </w:p>
    <w:p w:rsidR="00000000" w:rsidDel="00000000" w:rsidP="00000000" w:rsidRDefault="00000000" w:rsidRPr="00000000" w14:paraId="00000073">
      <w:pPr>
        <w:numPr>
          <w:ilvl w:val="1"/>
          <w:numId w:val="2"/>
        </w:numPr>
        <w:spacing w:line="276.0005454545455" w:lineRule="auto"/>
        <w:ind w:left="1440" w:hanging="360"/>
        <w:rPr>
          <w:u w:val="none"/>
        </w:rPr>
      </w:pPr>
      <w:r w:rsidDel="00000000" w:rsidR="00000000" w:rsidRPr="00000000">
        <w:rPr>
          <w:rtl w:val="0"/>
        </w:rPr>
        <w:t xml:space="preserve">The Committee has one new member thanks to the Open Membership Meeting.</w:t>
      </w:r>
    </w:p>
    <w:p w:rsidR="00000000" w:rsidDel="00000000" w:rsidP="00000000" w:rsidRDefault="00000000" w:rsidRPr="00000000" w14:paraId="00000074">
      <w:pPr>
        <w:numPr>
          <w:ilvl w:val="1"/>
          <w:numId w:val="2"/>
        </w:numPr>
        <w:spacing w:line="276.0005454545455" w:lineRule="auto"/>
        <w:ind w:left="1440" w:hanging="360"/>
        <w:rPr>
          <w:u w:val="none"/>
        </w:rPr>
      </w:pPr>
      <w:r w:rsidDel="00000000" w:rsidR="00000000" w:rsidRPr="00000000">
        <w:rPr>
          <w:rtl w:val="0"/>
        </w:rPr>
        <w:t xml:space="preserve">We start our work with the advertisement of the awards after January. </w:t>
      </w:r>
    </w:p>
    <w:p w:rsidR="00000000" w:rsidDel="00000000" w:rsidP="00000000" w:rsidRDefault="00000000" w:rsidRPr="00000000" w14:paraId="00000075">
      <w:pPr>
        <w:ind w:firstLine="720"/>
        <w:rPr/>
      </w:pPr>
      <w:r w:rsidDel="00000000" w:rsidR="00000000" w:rsidRPr="00000000">
        <w:rPr>
          <w:rtl w:val="0"/>
        </w:rPr>
      </w:r>
    </w:p>
    <w:p w:rsidR="00000000" w:rsidDel="00000000" w:rsidP="00000000" w:rsidRDefault="00000000" w:rsidRPr="00000000" w14:paraId="00000076">
      <w:pPr>
        <w:numPr>
          <w:ilvl w:val="0"/>
          <w:numId w:val="2"/>
        </w:numPr>
        <w:ind w:left="360" w:hanging="360"/>
      </w:pPr>
      <w:r w:rsidDel="00000000" w:rsidR="00000000" w:rsidRPr="00000000">
        <w:rPr>
          <w:rtl w:val="0"/>
        </w:rPr>
        <w:t xml:space="preserve">Technology (Maria Deptula)</w:t>
      </w:r>
    </w:p>
    <w:p w:rsidR="00000000" w:rsidDel="00000000" w:rsidP="00000000" w:rsidRDefault="00000000" w:rsidRPr="00000000" w14:paraId="00000077">
      <w:pPr>
        <w:numPr>
          <w:ilvl w:val="1"/>
          <w:numId w:val="2"/>
        </w:numPr>
        <w:ind w:left="1440" w:hanging="360"/>
        <w:rPr>
          <w:u w:val="none"/>
        </w:rPr>
      </w:pPr>
      <w:r w:rsidDel="00000000" w:rsidR="00000000" w:rsidRPr="00000000">
        <w:rPr>
          <w:rFonts w:ascii="Times New Roman" w:cs="Times New Roman" w:eastAsia="Times New Roman" w:hAnsi="Times New Roman"/>
          <w:rtl w:val="0"/>
        </w:rPr>
        <w:t xml:space="preserve">The Tech Com. submitted a proposal for the VALE Conference breakout session that would include “speedy” demonstrations and discussions on using current technologies to adapt to virtual and hybrid learning environments. The group welcomes anyone who would like to co-present or discuss any relevant to the topic technology.</w:t>
      </w:r>
    </w:p>
    <w:p w:rsidR="00000000" w:rsidDel="00000000" w:rsidP="00000000" w:rsidRDefault="00000000" w:rsidRPr="00000000" w14:paraId="00000078">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did not submit the poster proposal, but would like to promote the Technology Award during the VALE Conference. if the platform that is going to be used will allow it. </w:t>
      </w:r>
    </w:p>
    <w:p w:rsidR="00000000" w:rsidDel="00000000" w:rsidP="00000000" w:rsidRDefault="00000000" w:rsidRPr="00000000" w14:paraId="00000079">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 - Will the website be updated for VALE 2021? </w:t>
      </w:r>
    </w:p>
    <w:p w:rsidR="00000000" w:rsidDel="00000000" w:rsidP="00000000" w:rsidRDefault="00000000" w:rsidRPr="00000000" w14:paraId="0000007A">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reach people about tech award via listservs, social media, working on updating website</w:t>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journal.marketinglibraries.org/03_mljv4i2/" TargetMode="External"/><Relationship Id="rId10" Type="http://schemas.openxmlformats.org/officeDocument/2006/relationships/hyperlink" Target="https://acrlny.org/category/2020-symposium/" TargetMode="External"/><Relationship Id="rId9" Type="http://schemas.openxmlformats.org/officeDocument/2006/relationships/hyperlink" Target="https://www.state.nj.us/highereducation/documents/pdf/FY21StudentSuccessIncentiveFunding.pdf" TargetMode="External"/><Relationship Id="rId5" Type="http://schemas.openxmlformats.org/officeDocument/2006/relationships/styles" Target="styles.xml"/><Relationship Id="rId6" Type="http://schemas.openxmlformats.org/officeDocument/2006/relationships/hyperlink" Target="https://docs.google.com/document/d/1-OXD0AHynG71RQTTpiQTRrd0q5MwZHkVydDFGsXnug4/edit?usp=sharing" TargetMode="External"/><Relationship Id="rId7" Type="http://schemas.openxmlformats.org/officeDocument/2006/relationships/hyperlink" Target="http://njlaconference.info/" TargetMode="External"/><Relationship Id="rId8" Type="http://schemas.openxmlformats.org/officeDocument/2006/relationships/hyperlink" Target="https://www.njleg.state.nj.us/2020/Bills/A5000/4942_I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