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NJLA-CUS/ACRL-NJ</w:t>
      </w:r>
    </w:p>
    <w:p w:rsidR="00000000" w:rsidDel="00000000" w:rsidP="00000000" w:rsidRDefault="00000000" w:rsidRPr="00000000">
      <w:pPr>
        <w:pBdr/>
        <w:contextualSpacing w:val="0"/>
        <w:jc w:val="center"/>
        <w:rPr/>
      </w:pPr>
      <w:r w:rsidDel="00000000" w:rsidR="00000000" w:rsidRPr="00000000">
        <w:rPr>
          <w:rtl w:val="0"/>
        </w:rPr>
        <w:t xml:space="preserve">Meeting of Executive Board &amp; Committee Chairs</w:t>
        <w:br w:type="textWrapping"/>
        <w:t xml:space="preserve">Friday December 2, 2016</w:t>
      </w:r>
    </w:p>
    <w:p w:rsidR="00000000" w:rsidDel="00000000" w:rsidP="00000000" w:rsidRDefault="00000000" w:rsidRPr="00000000">
      <w:pPr>
        <w:pBdr/>
        <w:contextualSpacing w:val="0"/>
        <w:jc w:val="center"/>
        <w:rPr/>
      </w:pPr>
      <w:r w:rsidDel="00000000" w:rsidR="00000000" w:rsidRPr="00000000">
        <w:rPr>
          <w:rtl w:val="0"/>
        </w:rPr>
        <w:t xml:space="preserve">Minutes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 attendance: Leslin Charles, Adriana Mamay, Lynn Schott, Denise O’Shea, Siobhan McCarthy, Bart Everts, Cara Berg, Susan Kurzmann, Cynthia Coulter, Amanda Piekart, Steve Shapiro, Heather Dalal,</w:t>
      </w:r>
    </w:p>
    <w:p w:rsidR="00000000" w:rsidDel="00000000" w:rsidP="00000000" w:rsidRDefault="00000000" w:rsidRPr="00000000">
      <w:pPr>
        <w:pBdr/>
        <w:contextualSpacing w:val="0"/>
        <w:rPr/>
      </w:pPr>
      <w:r w:rsidDel="00000000" w:rsidR="00000000" w:rsidRPr="00000000">
        <w:rPr>
          <w:rtl w:val="0"/>
        </w:rPr>
        <w:t xml:space="preserve">Excused: Joan Dalrymple, Katie Cohen, Zara Wilkinson, Melissa De Fino, Susan Bucks, Maria Deptula, Elizabeth Leonard, Bonnie Lafazan, Kate Hossain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Agenda</w:t>
      </w:r>
    </w:p>
    <w:p w:rsidR="00000000" w:rsidDel="00000000" w:rsidP="00000000" w:rsidRDefault="00000000" w:rsidRPr="00000000">
      <w:pPr>
        <w:numPr>
          <w:ilvl w:val="0"/>
          <w:numId w:val="7"/>
        </w:numPr>
        <w:pBdr/>
        <w:ind w:left="1080" w:hanging="720"/>
        <w:contextualSpacing w:val="1"/>
      </w:pPr>
      <w:r w:rsidDel="00000000" w:rsidR="00000000" w:rsidRPr="00000000">
        <w:rPr>
          <w:rtl w:val="0"/>
        </w:rPr>
        <w:t xml:space="preserve">Welcome and Introductions</w:t>
      </w:r>
    </w:p>
    <w:p w:rsidR="00000000" w:rsidDel="00000000" w:rsidP="00000000" w:rsidRDefault="00000000" w:rsidRPr="00000000">
      <w:pPr>
        <w:numPr>
          <w:ilvl w:val="0"/>
          <w:numId w:val="7"/>
        </w:numPr>
        <w:pBdr/>
        <w:ind w:left="1080" w:hanging="720"/>
        <w:contextualSpacing w:val="1"/>
      </w:pPr>
      <w:r w:rsidDel="00000000" w:rsidR="00000000" w:rsidRPr="00000000">
        <w:rPr>
          <w:rtl w:val="0"/>
        </w:rPr>
        <w:t xml:space="preserve">Approval of Minutes</w:t>
      </w:r>
    </w:p>
    <w:p w:rsidR="00000000" w:rsidDel="00000000" w:rsidP="00000000" w:rsidRDefault="00000000" w:rsidRPr="00000000">
      <w:pPr>
        <w:pBdr/>
        <w:contextualSpacing w:val="0"/>
        <w:rPr/>
      </w:pPr>
      <w:r w:rsidDel="00000000" w:rsidR="00000000" w:rsidRPr="00000000">
        <w:rPr>
          <w:rtl w:val="0"/>
        </w:rPr>
        <w:t xml:space="preserve">                 The minutes were approved.</w:t>
      </w:r>
    </w:p>
    <w:p w:rsidR="00000000" w:rsidDel="00000000" w:rsidP="00000000" w:rsidRDefault="00000000" w:rsidRPr="00000000">
      <w:pPr>
        <w:numPr>
          <w:ilvl w:val="0"/>
          <w:numId w:val="7"/>
        </w:numPr>
        <w:pBdr/>
        <w:ind w:left="1080" w:hanging="720"/>
        <w:contextualSpacing w:val="1"/>
      </w:pPr>
      <w:r w:rsidDel="00000000" w:rsidR="00000000" w:rsidRPr="00000000">
        <w:rPr>
          <w:rtl w:val="0"/>
        </w:rPr>
        <w:t xml:space="preserve">President’s Report </w:t>
      </w:r>
    </w:p>
    <w:p w:rsidR="00000000" w:rsidDel="00000000" w:rsidP="00000000" w:rsidRDefault="00000000" w:rsidRPr="00000000">
      <w:pPr>
        <w:numPr>
          <w:ilvl w:val="1"/>
          <w:numId w:val="1"/>
        </w:numPr>
        <w:pBdr/>
        <w:ind w:left="1440" w:hanging="360"/>
        <w:contextualSpacing w:val="1"/>
      </w:pPr>
      <w:r w:rsidDel="00000000" w:rsidR="00000000" w:rsidRPr="00000000">
        <w:rPr>
          <w:rtl w:val="0"/>
        </w:rPr>
        <w:t xml:space="preserve">Funding for our events: </w:t>
      </w:r>
    </w:p>
    <w:p w:rsidR="00000000" w:rsidDel="00000000" w:rsidP="00000000" w:rsidRDefault="00000000" w:rsidRPr="00000000">
      <w:pPr>
        <w:numPr>
          <w:ilvl w:val="2"/>
          <w:numId w:val="1"/>
        </w:numPr>
        <w:pBdr/>
        <w:ind w:left="2160" w:hanging="360"/>
        <w:contextualSpacing w:val="1"/>
      </w:pPr>
      <w:r w:rsidDel="00000000" w:rsidR="00000000" w:rsidRPr="00000000">
        <w:rPr>
          <w:rtl w:val="0"/>
        </w:rPr>
        <w:t xml:space="preserve">ACRL allocations -  ACRL gives our chapter $1 per member. We use this traditionally for scholarships for MI students to attend the NJLA Conference. There are rules about how we can spend this money. This year we have $270.  Guidelines </w:t>
      </w:r>
      <w:hyperlink r:id="rId5">
        <w:r w:rsidDel="00000000" w:rsidR="00000000" w:rsidRPr="00000000">
          <w:rPr>
            <w:color w:val="1155cc"/>
            <w:u w:val="single"/>
            <w:rtl w:val="0"/>
          </w:rPr>
          <w:t xml:space="preserve">http://www.ala.org/acrl/resources/policies/chapter5#5four</w:t>
        </w:r>
      </w:hyperlink>
      <w:r w:rsidDel="00000000" w:rsidR="00000000" w:rsidRPr="00000000">
        <w:rPr>
          <w:rtl w:val="0"/>
        </w:rPr>
        <w:t xml:space="preserve"> </w:t>
      </w:r>
    </w:p>
    <w:p w:rsidR="00000000" w:rsidDel="00000000" w:rsidP="00000000" w:rsidRDefault="00000000" w:rsidRPr="00000000">
      <w:pPr>
        <w:numPr>
          <w:ilvl w:val="2"/>
          <w:numId w:val="1"/>
        </w:numPr>
        <w:pBdr/>
        <w:ind w:left="2160" w:hanging="360"/>
        <w:contextualSpacing w:val="1"/>
      </w:pPr>
      <w:r w:rsidDel="00000000" w:rsidR="00000000" w:rsidRPr="00000000">
        <w:rPr>
          <w:rtl w:val="0"/>
        </w:rPr>
        <w:t xml:space="preserve">NJLA Funding: We can request funding through NJLA but they will use these events as fundraisers. NJLA will </w:t>
      </w:r>
      <w:r w:rsidDel="00000000" w:rsidR="00000000" w:rsidRPr="00000000">
        <w:rPr>
          <w:color w:val="ff0000"/>
          <w:rtl w:val="0"/>
        </w:rPr>
        <w:t xml:space="preserve">charge</w:t>
      </w:r>
      <w:r w:rsidDel="00000000" w:rsidR="00000000" w:rsidRPr="00000000">
        <w:rPr>
          <w:rtl w:val="0"/>
        </w:rPr>
        <w:t xml:space="preserve"> more than the cost of the participants' lunches. Each year, they ask us for the event ideas by Sept 15th so they can space them throughout the year. We can try if you'd like to explore that.</w:t>
      </w:r>
    </w:p>
    <w:p w:rsidR="00000000" w:rsidDel="00000000" w:rsidP="00000000" w:rsidRDefault="00000000" w:rsidRPr="00000000">
      <w:pPr>
        <w:numPr>
          <w:ilvl w:val="2"/>
          <w:numId w:val="1"/>
        </w:numPr>
        <w:pBdr/>
        <w:ind w:left="2160" w:hanging="360"/>
        <w:contextualSpacing w:val="1"/>
      </w:pPr>
      <w:r w:rsidDel="00000000" w:rsidR="00000000" w:rsidRPr="00000000">
        <w:rPr>
          <w:rtl w:val="0"/>
        </w:rPr>
        <w:t xml:space="preserve">For free committee events, we've either not had food or libraries have been able to pay for it out of their budget. Or our own members have been generous. We like to offer free professional development, this is how we do this. </w:t>
      </w:r>
    </w:p>
    <w:p w:rsidR="00000000" w:rsidDel="00000000" w:rsidP="00000000" w:rsidRDefault="00000000" w:rsidRPr="00000000">
      <w:pPr>
        <w:numPr>
          <w:ilvl w:val="0"/>
          <w:numId w:val="7"/>
        </w:numPr>
        <w:pBdr/>
        <w:ind w:left="1080" w:hanging="720"/>
        <w:contextualSpacing w:val="1"/>
      </w:pPr>
      <w:r w:rsidDel="00000000" w:rsidR="00000000" w:rsidRPr="00000000">
        <w:rPr>
          <w:rtl w:val="0"/>
        </w:rPr>
        <w:t xml:space="preserve">Vice President’s Report</w:t>
      </w:r>
    </w:p>
    <w:p w:rsidR="00000000" w:rsidDel="00000000" w:rsidP="00000000" w:rsidRDefault="00000000" w:rsidRPr="00000000">
      <w:pPr>
        <w:numPr>
          <w:ilvl w:val="0"/>
          <w:numId w:val="5"/>
        </w:numPr>
        <w:pBdr/>
        <w:ind w:left="720" w:hanging="360"/>
        <w:contextualSpacing w:val="1"/>
      </w:pPr>
      <w:r w:rsidDel="00000000" w:rsidR="00000000" w:rsidRPr="00000000">
        <w:rPr>
          <w:rtl w:val="0"/>
        </w:rPr>
        <w:t xml:space="preserve">NJLA Conference </w:t>
        <w:br w:type="textWrapping"/>
        <w:t xml:space="preserve">4 proposals submitted with CUS as the lead sponsors  (CUS luncheon, 2 sessions, 1 preconference) 7 cosponsored proposals  see details here:  </w:t>
      </w:r>
      <w:hyperlink r:id="rId6">
        <w:r w:rsidDel="00000000" w:rsidR="00000000" w:rsidRPr="00000000">
          <w:rPr>
            <w:color w:val="1155cc"/>
            <w:u w:val="single"/>
            <w:rtl w:val="0"/>
          </w:rPr>
          <w:t xml:space="preserve">NJLA Conference Proposals Submitted/Cosponsored</w:t>
        </w:r>
      </w:hyperlink>
      <w:r w:rsidDel="00000000" w:rsidR="00000000" w:rsidRPr="00000000">
        <w:rPr>
          <w:rtl w:val="0"/>
        </w:rPr>
      </w:r>
    </w:p>
    <w:p w:rsidR="00000000" w:rsidDel="00000000" w:rsidP="00000000" w:rsidRDefault="00000000" w:rsidRPr="00000000">
      <w:pPr>
        <w:numPr>
          <w:ilvl w:val="0"/>
          <w:numId w:val="5"/>
        </w:numPr>
        <w:pBdr/>
        <w:ind w:left="720" w:hanging="360"/>
        <w:contextualSpacing w:val="1"/>
      </w:pPr>
      <w:r w:rsidDel="00000000" w:rsidR="00000000" w:rsidRPr="00000000">
        <w:rPr>
          <w:rtl w:val="0"/>
        </w:rPr>
        <w:t xml:space="preserve">Distinguished Service Award </w:t>
      </w:r>
    </w:p>
    <w:p w:rsidR="00000000" w:rsidDel="00000000" w:rsidP="00000000" w:rsidRDefault="00000000" w:rsidRPr="00000000">
      <w:pPr>
        <w:pBdr/>
        <w:contextualSpacing w:val="0"/>
        <w:rPr/>
      </w:pPr>
      <w:r w:rsidDel="00000000" w:rsidR="00000000" w:rsidRPr="00000000">
        <w:rPr>
          <w:rtl w:val="0"/>
        </w:rPr>
        <w:t xml:space="preserve">Leslin will send out the call for the Distinguished Service Award in late December/early January. Voted-in members of the Exec Board will review the candidate nominations in February and vote for the 2017  winner.  </w:t>
      </w:r>
    </w:p>
    <w:p w:rsidR="00000000" w:rsidDel="00000000" w:rsidP="00000000" w:rsidRDefault="00000000" w:rsidRPr="00000000">
      <w:pPr>
        <w:numPr>
          <w:ilvl w:val="0"/>
          <w:numId w:val="7"/>
        </w:numPr>
        <w:pBdr/>
        <w:ind w:left="1080" w:hanging="720"/>
        <w:contextualSpacing w:val="1"/>
      </w:pPr>
      <w:r w:rsidDel="00000000" w:rsidR="00000000" w:rsidRPr="00000000">
        <w:rPr>
          <w:rtl w:val="0"/>
        </w:rPr>
        <w:t xml:space="preserve">Past President’s Report</w:t>
      </w:r>
    </w:p>
    <w:p w:rsidR="00000000" w:rsidDel="00000000" w:rsidP="00000000" w:rsidRDefault="00000000" w:rsidRPr="00000000">
      <w:pPr>
        <w:numPr>
          <w:ilvl w:val="0"/>
          <w:numId w:val="2"/>
        </w:numPr>
        <w:pBdr/>
        <w:ind w:left="1440" w:hanging="360"/>
        <w:contextualSpacing w:val="1"/>
      </w:pPr>
      <w:r w:rsidDel="00000000" w:rsidR="00000000" w:rsidRPr="00000000">
        <w:rPr>
          <w:rtl w:val="0"/>
        </w:rPr>
        <w:t xml:space="preserve">Leonard to meet with NJLA Nominations &amp; Elections Committee December 9th (online). On the agenda:</w:t>
      </w:r>
    </w:p>
    <w:p w:rsidR="00000000" w:rsidDel="00000000" w:rsidP="00000000" w:rsidRDefault="00000000" w:rsidRPr="00000000">
      <w:pPr>
        <w:numPr>
          <w:ilvl w:val="1"/>
          <w:numId w:val="2"/>
        </w:numPr>
        <w:pBdr/>
        <w:ind w:left="2160" w:hanging="360"/>
        <w:contextualSpacing w:val="1"/>
      </w:pPr>
      <w:r w:rsidDel="00000000" w:rsidR="00000000" w:rsidRPr="00000000">
        <w:rPr>
          <w:rtl w:val="0"/>
        </w:rPr>
        <w:t xml:space="preserve">New voting software</w:t>
      </w:r>
    </w:p>
    <w:p w:rsidR="00000000" w:rsidDel="00000000" w:rsidP="00000000" w:rsidRDefault="00000000" w:rsidRPr="00000000">
      <w:pPr>
        <w:numPr>
          <w:ilvl w:val="1"/>
          <w:numId w:val="2"/>
        </w:numPr>
        <w:pBdr/>
        <w:ind w:left="2160" w:hanging="360"/>
        <w:contextualSpacing w:val="1"/>
      </w:pPr>
      <w:r w:rsidDel="00000000" w:rsidR="00000000" w:rsidRPr="00000000">
        <w:rPr>
          <w:rtl w:val="0"/>
        </w:rPr>
        <w:t xml:space="preserve">Potential slate for the NJLA Exec Board election </w:t>
      </w:r>
    </w:p>
    <w:p w:rsidR="00000000" w:rsidDel="00000000" w:rsidP="00000000" w:rsidRDefault="00000000" w:rsidRPr="00000000">
      <w:pPr>
        <w:numPr>
          <w:ilvl w:val="2"/>
          <w:numId w:val="2"/>
        </w:numPr>
        <w:pBdr/>
        <w:ind w:left="2880" w:hanging="360"/>
        <w:contextualSpacing w:val="1"/>
      </w:pPr>
      <w:r w:rsidDel="00000000" w:rsidR="00000000" w:rsidRPr="00000000">
        <w:rPr>
          <w:rtl w:val="0"/>
        </w:rPr>
        <w:t xml:space="preserve">Anyone interested in joining the NJLA Exec Board? We are looking for: </w:t>
      </w:r>
    </w:p>
    <w:p w:rsidR="00000000" w:rsidDel="00000000" w:rsidP="00000000" w:rsidRDefault="00000000" w:rsidRPr="00000000">
      <w:pPr>
        <w:numPr>
          <w:ilvl w:val="3"/>
          <w:numId w:val="2"/>
        </w:numPr>
        <w:pBdr/>
        <w:ind w:left="3600" w:hanging="360"/>
        <w:contextualSpacing w:val="1"/>
      </w:pPr>
      <w:r w:rsidDel="00000000" w:rsidR="00000000" w:rsidRPr="00000000">
        <w:rPr>
          <w:rtl w:val="0"/>
        </w:rPr>
        <w:t xml:space="preserve">VP/President Elect</w:t>
      </w:r>
    </w:p>
    <w:p w:rsidR="00000000" w:rsidDel="00000000" w:rsidP="00000000" w:rsidRDefault="00000000" w:rsidRPr="00000000">
      <w:pPr>
        <w:numPr>
          <w:ilvl w:val="3"/>
          <w:numId w:val="2"/>
        </w:numPr>
        <w:pBdr/>
        <w:ind w:left="3600" w:hanging="360"/>
        <w:contextualSpacing w:val="1"/>
      </w:pPr>
      <w:r w:rsidDel="00000000" w:rsidR="00000000" w:rsidRPr="00000000">
        <w:rPr>
          <w:rtl w:val="0"/>
        </w:rPr>
        <w:t xml:space="preserve">Secretary</w:t>
      </w:r>
    </w:p>
    <w:p w:rsidR="00000000" w:rsidDel="00000000" w:rsidP="00000000" w:rsidRDefault="00000000" w:rsidRPr="00000000">
      <w:pPr>
        <w:numPr>
          <w:ilvl w:val="3"/>
          <w:numId w:val="2"/>
        </w:numPr>
        <w:pBdr/>
        <w:ind w:left="3600" w:hanging="360"/>
        <w:contextualSpacing w:val="1"/>
      </w:pPr>
      <w:r w:rsidDel="00000000" w:rsidR="00000000" w:rsidRPr="00000000">
        <w:rPr>
          <w:rtl w:val="0"/>
        </w:rPr>
        <w:t xml:space="preserve">Members-at-large (4 positions)</w:t>
      </w:r>
    </w:p>
    <w:p w:rsidR="00000000" w:rsidDel="00000000" w:rsidP="00000000" w:rsidRDefault="00000000" w:rsidRPr="00000000">
      <w:pPr>
        <w:numPr>
          <w:ilvl w:val="1"/>
          <w:numId w:val="2"/>
        </w:numPr>
        <w:pBdr/>
        <w:ind w:left="2160" w:hanging="360"/>
        <w:contextualSpacing w:val="1"/>
      </w:pPr>
      <w:r w:rsidDel="00000000" w:rsidR="00000000" w:rsidRPr="00000000">
        <w:rPr>
          <w:rtl w:val="0"/>
        </w:rPr>
        <w:t xml:space="preserve">Review position descriptions for Exec Committee for election (ensure position duties, terms, etc. are clear)</w:t>
      </w:r>
    </w:p>
    <w:p w:rsidR="00000000" w:rsidDel="00000000" w:rsidP="00000000" w:rsidRDefault="00000000" w:rsidRPr="00000000">
      <w:pPr>
        <w:numPr>
          <w:ilvl w:val="0"/>
          <w:numId w:val="7"/>
        </w:numPr>
        <w:pBdr/>
        <w:ind w:left="1080" w:hanging="720"/>
        <w:contextualSpacing w:val="1"/>
      </w:pPr>
      <w:r w:rsidDel="00000000" w:rsidR="00000000" w:rsidRPr="00000000">
        <w:rPr>
          <w:rtl w:val="0"/>
        </w:rPr>
        <w:t xml:space="preserve">NJLA Executive Board Liaison Report (L. Schott)</w:t>
      </w:r>
    </w:p>
    <w:p w:rsidR="00000000" w:rsidDel="00000000" w:rsidP="00000000" w:rsidRDefault="00000000" w:rsidRPr="00000000">
      <w:pPr>
        <w:numPr>
          <w:ilvl w:val="1"/>
          <w:numId w:val="7"/>
        </w:numPr>
        <w:pBdr/>
        <w:ind w:left="1440" w:hanging="360"/>
        <w:contextualSpacing w:val="1"/>
      </w:pPr>
      <w:r w:rsidDel="00000000" w:rsidR="00000000" w:rsidRPr="00000000">
        <w:rPr>
          <w:rtl w:val="0"/>
        </w:rPr>
        <w:t xml:space="preserve">Last meeting: Nov. 22, 2016</w:t>
      </w:r>
    </w:p>
    <w:p w:rsidR="00000000" w:rsidDel="00000000" w:rsidP="00000000" w:rsidRDefault="00000000" w:rsidRPr="00000000">
      <w:pPr>
        <w:numPr>
          <w:ilvl w:val="1"/>
          <w:numId w:val="7"/>
        </w:numPr>
        <w:pBdr/>
        <w:ind w:left="1440" w:hanging="360"/>
        <w:contextualSpacing w:val="1"/>
      </w:pPr>
      <w:r w:rsidDel="00000000" w:rsidR="00000000" w:rsidRPr="00000000">
        <w:rPr>
          <w:rtl w:val="0"/>
        </w:rPr>
        <w:t xml:space="preserve">Leadership has been active at: League of Municipalities, NJASL Conference, Rutgers – Program Associates Meeting</w:t>
      </w:r>
    </w:p>
    <w:p w:rsidR="00000000" w:rsidDel="00000000" w:rsidP="00000000" w:rsidRDefault="00000000" w:rsidRPr="00000000">
      <w:pPr>
        <w:numPr>
          <w:ilvl w:val="1"/>
          <w:numId w:val="7"/>
        </w:numPr>
        <w:pBdr/>
        <w:ind w:left="1440" w:hanging="360"/>
        <w:contextualSpacing w:val="1"/>
      </w:pPr>
      <w:r w:rsidDel="00000000" w:rsidR="00000000" w:rsidRPr="00000000">
        <w:rPr>
          <w:rtl w:val="0"/>
        </w:rPr>
        <w:t xml:space="preserve">Membership #s – down slightly, as had to remove non-paid renewals</w:t>
      </w:r>
    </w:p>
    <w:p w:rsidR="00000000" w:rsidDel="00000000" w:rsidP="00000000" w:rsidRDefault="00000000" w:rsidRPr="00000000">
      <w:pPr>
        <w:numPr>
          <w:ilvl w:val="1"/>
          <w:numId w:val="7"/>
        </w:numPr>
        <w:pBdr/>
        <w:ind w:left="1440" w:hanging="360"/>
        <w:contextualSpacing w:val="1"/>
      </w:pPr>
      <w:r w:rsidDel="00000000" w:rsidR="00000000" w:rsidRPr="00000000">
        <w:rPr>
          <w:rtl w:val="0"/>
        </w:rPr>
        <w:t xml:space="preserve">Conference Contract extended 2018-2020 at Harrah’s A.C.  Dates will be Wed-Fri after Memorial Day in each of those years.</w:t>
      </w:r>
    </w:p>
    <w:p w:rsidR="00000000" w:rsidDel="00000000" w:rsidP="00000000" w:rsidRDefault="00000000" w:rsidRPr="00000000">
      <w:pPr>
        <w:numPr>
          <w:ilvl w:val="1"/>
          <w:numId w:val="7"/>
        </w:numPr>
        <w:pBdr/>
        <w:ind w:left="1440" w:hanging="360"/>
        <w:contextualSpacing w:val="1"/>
      </w:pPr>
      <w:r w:rsidDel="00000000" w:rsidR="00000000" w:rsidRPr="00000000">
        <w:rPr>
          <w:rtl w:val="0"/>
        </w:rPr>
        <w:t xml:space="preserve">ALA Counselor Update</w:t>
      </w:r>
    </w:p>
    <w:p w:rsidR="00000000" w:rsidDel="00000000" w:rsidP="00000000" w:rsidRDefault="00000000" w:rsidRPr="00000000">
      <w:pPr>
        <w:numPr>
          <w:ilvl w:val="2"/>
          <w:numId w:val="7"/>
        </w:numPr>
        <w:pBdr/>
        <w:ind w:left="2160" w:hanging="180"/>
        <w:contextualSpacing w:val="1"/>
      </w:pPr>
      <w:r w:rsidDel="00000000" w:rsidR="00000000" w:rsidRPr="00000000">
        <w:rPr>
          <w:rtl w:val="0"/>
        </w:rPr>
        <w:t xml:space="preserve">Press Release from ALA Washington Office</w:t>
      </w:r>
    </w:p>
    <w:p w:rsidR="00000000" w:rsidDel="00000000" w:rsidP="00000000" w:rsidRDefault="00000000" w:rsidRPr="00000000">
      <w:pPr>
        <w:numPr>
          <w:ilvl w:val="2"/>
          <w:numId w:val="7"/>
        </w:numPr>
        <w:pBdr/>
        <w:ind w:left="2160" w:hanging="180"/>
        <w:contextualSpacing w:val="1"/>
      </w:pPr>
      <w:r w:rsidDel="00000000" w:rsidR="00000000" w:rsidRPr="00000000">
        <w:rPr>
          <w:rtl w:val="0"/>
        </w:rPr>
        <w:t xml:space="preserve">NJLA Values Statement (may be developed)</w:t>
      </w:r>
    </w:p>
    <w:p w:rsidR="00000000" w:rsidDel="00000000" w:rsidP="00000000" w:rsidRDefault="00000000" w:rsidRPr="00000000">
      <w:pPr>
        <w:numPr>
          <w:ilvl w:val="1"/>
          <w:numId w:val="7"/>
        </w:numPr>
        <w:pBdr/>
        <w:ind w:left="1440" w:hanging="360"/>
        <w:contextualSpacing w:val="1"/>
      </w:pPr>
      <w:r w:rsidDel="00000000" w:rsidR="00000000" w:rsidRPr="00000000">
        <w:rPr>
          <w:rtl w:val="0"/>
        </w:rPr>
        <w:t xml:space="preserve">NJLA Legislative Agenda - approved</w:t>
      </w:r>
    </w:p>
    <w:p w:rsidR="00000000" w:rsidDel="00000000" w:rsidP="00000000" w:rsidRDefault="00000000" w:rsidRPr="00000000">
      <w:pPr>
        <w:numPr>
          <w:ilvl w:val="1"/>
          <w:numId w:val="7"/>
        </w:numPr>
        <w:pBdr/>
        <w:ind w:left="1440" w:hanging="360"/>
        <w:contextualSpacing w:val="1"/>
      </w:pPr>
      <w:r w:rsidDel="00000000" w:rsidR="00000000" w:rsidRPr="00000000">
        <w:rPr>
          <w:rtl w:val="0"/>
        </w:rPr>
        <w:t xml:space="preserve">NJLA Honors &amp; Awards -  a few updates to the awards</w:t>
      </w:r>
    </w:p>
    <w:p w:rsidR="00000000" w:rsidDel="00000000" w:rsidP="00000000" w:rsidRDefault="00000000" w:rsidRPr="00000000">
      <w:pPr>
        <w:numPr>
          <w:ilvl w:val="1"/>
          <w:numId w:val="7"/>
        </w:numPr>
        <w:pBdr/>
        <w:ind w:left="1440" w:hanging="360"/>
        <w:contextualSpacing w:val="1"/>
      </w:pPr>
      <w:r w:rsidDel="00000000" w:rsidR="00000000" w:rsidRPr="00000000">
        <w:rPr>
          <w:rtl w:val="0"/>
        </w:rPr>
        <w:t xml:space="preserve">State Library – Mary Chute update</w:t>
      </w:r>
    </w:p>
    <w:p w:rsidR="00000000" w:rsidDel="00000000" w:rsidP="00000000" w:rsidRDefault="00000000" w:rsidRPr="00000000">
      <w:pPr>
        <w:numPr>
          <w:ilvl w:val="1"/>
          <w:numId w:val="7"/>
        </w:numPr>
        <w:pBdr/>
        <w:ind w:left="1440" w:hanging="360"/>
        <w:contextualSpacing w:val="1"/>
      </w:pPr>
      <w:r w:rsidDel="00000000" w:rsidR="00000000" w:rsidRPr="00000000">
        <w:rPr>
          <w:rtl w:val="0"/>
        </w:rPr>
        <w:t xml:space="preserve">Rutgers LIS update (report from Lilia Pavlovsky)</w:t>
      </w:r>
    </w:p>
    <w:p w:rsidR="00000000" w:rsidDel="00000000" w:rsidP="00000000" w:rsidRDefault="00000000" w:rsidRPr="00000000">
      <w:pPr>
        <w:numPr>
          <w:ilvl w:val="2"/>
          <w:numId w:val="7"/>
        </w:numPr>
        <w:pBdr/>
        <w:ind w:left="2160" w:hanging="180"/>
        <w:contextualSpacing w:val="1"/>
      </w:pPr>
      <w:r w:rsidDel="00000000" w:rsidR="00000000" w:rsidRPr="00000000">
        <w:rPr>
          <w:rtl w:val="0"/>
        </w:rPr>
        <w:t xml:space="preserve">Enrollment is up; LIS remains the most popular</w:t>
      </w:r>
    </w:p>
    <w:p w:rsidR="00000000" w:rsidDel="00000000" w:rsidP="00000000" w:rsidRDefault="00000000" w:rsidRPr="00000000">
      <w:pPr>
        <w:numPr>
          <w:ilvl w:val="2"/>
          <w:numId w:val="7"/>
        </w:numPr>
        <w:pBdr/>
        <w:ind w:left="2160" w:hanging="180"/>
        <w:contextualSpacing w:val="1"/>
      </w:pPr>
      <w:r w:rsidDel="00000000" w:rsidR="00000000" w:rsidRPr="00000000">
        <w:rPr>
          <w:rtl w:val="0"/>
        </w:rPr>
        <w:t xml:space="preserve">Program Associates Luncheon</w:t>
      </w:r>
    </w:p>
    <w:p w:rsidR="00000000" w:rsidDel="00000000" w:rsidP="00000000" w:rsidRDefault="00000000" w:rsidRPr="00000000">
      <w:pPr>
        <w:numPr>
          <w:ilvl w:val="2"/>
          <w:numId w:val="7"/>
        </w:numPr>
        <w:pBdr/>
        <w:ind w:left="2160" w:hanging="180"/>
        <w:contextualSpacing w:val="1"/>
      </w:pPr>
      <w:r w:rsidDel="00000000" w:rsidR="00000000" w:rsidRPr="00000000">
        <w:rPr>
          <w:rtl w:val="0"/>
        </w:rPr>
        <w:t xml:space="preserve">Law Librarianship course being developed; discussion about also developing Data Librarianship; Business Librarianship, etc.)</w:t>
      </w:r>
    </w:p>
    <w:p w:rsidR="00000000" w:rsidDel="00000000" w:rsidP="00000000" w:rsidRDefault="00000000" w:rsidRPr="00000000">
      <w:pPr>
        <w:numPr>
          <w:ilvl w:val="2"/>
          <w:numId w:val="7"/>
        </w:numPr>
        <w:pBdr/>
        <w:ind w:left="2160" w:hanging="180"/>
        <w:contextualSpacing w:val="1"/>
      </w:pPr>
      <w:r w:rsidDel="00000000" w:rsidR="00000000" w:rsidRPr="00000000">
        <w:rPr>
          <w:rtl w:val="0"/>
        </w:rPr>
        <w:t xml:space="preserve">Discussion about possibly opening course seats to alums.  Only one class so far: “Critical Issues in Information Literacy” (E. Drabinski); may open “project management” in summer.  Details to follow.</w:t>
      </w:r>
    </w:p>
    <w:p w:rsidR="00000000" w:rsidDel="00000000" w:rsidP="00000000" w:rsidRDefault="00000000" w:rsidRPr="00000000">
      <w:pPr>
        <w:numPr>
          <w:ilvl w:val="1"/>
          <w:numId w:val="7"/>
        </w:numPr>
        <w:pBdr/>
        <w:ind w:left="1440" w:hanging="360"/>
        <w:contextualSpacing w:val="1"/>
      </w:pPr>
      <w:r w:rsidDel="00000000" w:rsidR="00000000" w:rsidRPr="00000000">
        <w:rPr>
          <w:rtl w:val="0"/>
        </w:rPr>
        <w:t xml:space="preserve">Next meeting: Dec. 20, 2016</w:t>
      </w:r>
    </w:p>
    <w:p w:rsidR="00000000" w:rsidDel="00000000" w:rsidP="00000000" w:rsidRDefault="00000000" w:rsidRPr="00000000">
      <w:pPr>
        <w:numPr>
          <w:ilvl w:val="1"/>
          <w:numId w:val="7"/>
        </w:numPr>
        <w:pBdr/>
        <w:ind w:left="1440" w:hanging="360"/>
        <w:contextualSpacing w:val="1"/>
      </w:pPr>
      <w:r w:rsidDel="00000000" w:rsidR="00000000" w:rsidRPr="00000000">
        <w:rPr>
          <w:rtl w:val="0"/>
        </w:rPr>
        <w:t xml:space="preserve">Please consider nominating someone or yourself for the NJLA Exec Board vacancies: First Vice President/President-Elect; Secretary (One Year Term); Member at Large (Three Year Term) </w:t>
      </w:r>
      <w:hyperlink r:id="rId7">
        <w:r w:rsidDel="00000000" w:rsidR="00000000" w:rsidRPr="00000000">
          <w:rPr>
            <w:color w:val="1155cc"/>
            <w:u w:val="single"/>
            <w:rtl w:val="0"/>
          </w:rPr>
          <w:t xml:space="preserve"> online webform</w:t>
        </w:r>
      </w:hyperlink>
      <w:r w:rsidDel="00000000" w:rsidR="00000000" w:rsidRPr="00000000">
        <w:rPr>
          <w:rtl w:val="0"/>
        </w:rPr>
      </w:r>
    </w:p>
    <w:p w:rsidR="00000000" w:rsidDel="00000000" w:rsidP="00000000" w:rsidRDefault="00000000" w:rsidRPr="00000000">
      <w:pPr>
        <w:numPr>
          <w:ilvl w:val="0"/>
          <w:numId w:val="7"/>
        </w:numPr>
        <w:pBdr/>
        <w:ind w:left="1080" w:hanging="720"/>
        <w:contextualSpacing w:val="1"/>
      </w:pPr>
      <w:r w:rsidDel="00000000" w:rsidR="00000000" w:rsidRPr="00000000">
        <w:rPr>
          <w:rtl w:val="0"/>
        </w:rPr>
        <w:t xml:space="preserve">Legislative Report (Adriana Mamay)</w:t>
      </w:r>
    </w:p>
    <w:p w:rsidR="00000000" w:rsidDel="00000000" w:rsidP="00000000" w:rsidRDefault="00000000" w:rsidRPr="00000000">
      <w:pPr>
        <w:numPr>
          <w:ilvl w:val="1"/>
          <w:numId w:val="7"/>
        </w:numPr>
        <w:pBdr/>
        <w:ind w:left="1440" w:hanging="360"/>
        <w:contextualSpacing w:val="1"/>
      </w:pPr>
      <w:r w:rsidDel="00000000" w:rsidR="00000000" w:rsidRPr="00000000">
        <w:rPr>
          <w:rtl w:val="0"/>
        </w:rPr>
        <w:t xml:space="preserve">On November 30th, I forwarded a request sent out by ALA’s District Dispatch to the ACRL-NJ, NJLA-CUS, and VALE listservs. The email asked us to contact our congressional representatives and encourage them to cosponsor and vote for the Review the Rule Act.</w:t>
      </w:r>
    </w:p>
    <w:p w:rsidR="00000000" w:rsidDel="00000000" w:rsidP="00000000" w:rsidRDefault="00000000" w:rsidRPr="00000000">
      <w:pPr>
        <w:numPr>
          <w:ilvl w:val="1"/>
          <w:numId w:val="7"/>
        </w:numPr>
        <w:pBdr/>
        <w:ind w:left="1440" w:hanging="360"/>
        <w:contextualSpacing w:val="1"/>
      </w:pPr>
      <w:r w:rsidDel="00000000" w:rsidR="00000000" w:rsidRPr="00000000">
        <w:rPr>
          <w:rtl w:val="0"/>
        </w:rPr>
        <w:t xml:space="preserve">On December 7th, I will attend an event sponsored by the NJLA Public Policy and Intellectual Freedom Committees at Monroe Township Public Library entitled New Jersey Library Public Policy Issues: Working Together for the Benefit of All and will report back to everyone about it at our next meeting. </w:t>
      </w:r>
    </w:p>
    <w:p w:rsidR="00000000" w:rsidDel="00000000" w:rsidP="00000000" w:rsidRDefault="00000000" w:rsidRPr="00000000">
      <w:pPr>
        <w:numPr>
          <w:ilvl w:val="1"/>
          <w:numId w:val="7"/>
        </w:numPr>
        <w:pBdr/>
        <w:ind w:left="1440" w:hanging="360"/>
        <w:contextualSpacing w:val="1"/>
      </w:pPr>
      <w:r w:rsidDel="00000000" w:rsidR="00000000" w:rsidRPr="00000000">
        <w:rPr>
          <w:rtl w:val="0"/>
        </w:rPr>
        <w:t xml:space="preserve">Registration for National Library Legislative Day is now open. It will be held on May 1-2, 2017 in Washington, DC. More information can be found </w:t>
      </w:r>
      <w:hyperlink r:id="rId8">
        <w:r w:rsidDel="00000000" w:rsidR="00000000" w:rsidRPr="00000000">
          <w:rPr>
            <w:color w:val="1155cc"/>
            <w:u w:val="single"/>
            <w:rtl w:val="0"/>
          </w:rPr>
          <w:t xml:space="preserve">here.</w:t>
        </w:r>
      </w:hyperlink>
      <w:r w:rsidDel="00000000" w:rsidR="00000000" w:rsidRPr="00000000">
        <w:rPr>
          <w:rtl w:val="0"/>
        </w:rPr>
        <w:t xml:space="preserve"> Email Heather if you need an official invite for funding. </w:t>
      </w:r>
    </w:p>
    <w:p w:rsidR="00000000" w:rsidDel="00000000" w:rsidP="00000000" w:rsidRDefault="00000000" w:rsidRPr="00000000">
      <w:pPr>
        <w:numPr>
          <w:ilvl w:val="0"/>
          <w:numId w:val="7"/>
        </w:numPr>
        <w:pBdr/>
        <w:ind w:left="1080" w:hanging="720"/>
        <w:contextualSpacing w:val="1"/>
      </w:pPr>
      <w:r w:rsidDel="00000000" w:rsidR="00000000" w:rsidRPr="00000000">
        <w:rPr>
          <w:rtl w:val="0"/>
        </w:rPr>
        <w:t xml:space="preserve">Committee Reports</w:t>
      </w:r>
    </w:p>
    <w:p w:rsidR="00000000" w:rsidDel="00000000" w:rsidP="00000000" w:rsidRDefault="00000000" w:rsidRPr="00000000">
      <w:pPr>
        <w:numPr>
          <w:ilvl w:val="1"/>
          <w:numId w:val="7"/>
        </w:numPr>
        <w:pBdr/>
        <w:ind w:left="1440" w:hanging="360"/>
        <w:contextualSpacing w:val="1"/>
      </w:pPr>
      <w:r w:rsidDel="00000000" w:rsidR="00000000" w:rsidRPr="00000000">
        <w:rPr>
          <w:rtl w:val="0"/>
        </w:rPr>
        <w:t xml:space="preserve">Archives/Special Collections (J. Wang and S. Kurzmann)</w:t>
      </w:r>
    </w:p>
    <w:p w:rsidR="00000000" w:rsidDel="00000000" w:rsidP="00000000" w:rsidRDefault="00000000" w:rsidRPr="00000000">
      <w:pPr>
        <w:numPr>
          <w:ilvl w:val="2"/>
          <w:numId w:val="7"/>
        </w:numPr>
        <w:pBdr/>
        <w:ind w:left="2160" w:hanging="180"/>
        <w:contextualSpacing w:val="1"/>
      </w:pPr>
      <w:r w:rsidDel="00000000" w:rsidR="00000000" w:rsidRPr="00000000">
        <w:rPr>
          <w:rtl w:val="0"/>
        </w:rPr>
        <w:t xml:space="preserve">No report</w:t>
      </w:r>
    </w:p>
    <w:p w:rsidR="00000000" w:rsidDel="00000000" w:rsidP="00000000" w:rsidRDefault="00000000" w:rsidRPr="00000000">
      <w:pPr>
        <w:numPr>
          <w:ilvl w:val="1"/>
          <w:numId w:val="7"/>
        </w:numPr>
        <w:pBdr/>
        <w:ind w:left="1440" w:hanging="360"/>
        <w:contextualSpacing w:val="1"/>
      </w:pPr>
      <w:r w:rsidDel="00000000" w:rsidR="00000000" w:rsidRPr="00000000">
        <w:rPr>
          <w:rtl w:val="0"/>
        </w:rPr>
        <w:t xml:space="preserve">BCMC  (M. De Fino) - No report</w:t>
      </w:r>
    </w:p>
    <w:p w:rsidR="00000000" w:rsidDel="00000000" w:rsidP="00000000" w:rsidRDefault="00000000" w:rsidRPr="00000000">
      <w:pPr>
        <w:numPr>
          <w:ilvl w:val="1"/>
          <w:numId w:val="7"/>
        </w:numPr>
        <w:pBdr/>
        <w:ind w:left="1440" w:hanging="360"/>
        <w:contextualSpacing w:val="1"/>
      </w:pPr>
      <w:r w:rsidDel="00000000" w:rsidR="00000000" w:rsidRPr="00000000">
        <w:rPr>
          <w:rtl w:val="0"/>
        </w:rPr>
        <w:t xml:space="preserve">Marketing &amp; Outreach (K. Hossain and B. Lafazan)</w:t>
      </w:r>
    </w:p>
    <w:p w:rsidR="00000000" w:rsidDel="00000000" w:rsidP="00000000" w:rsidRDefault="00000000" w:rsidRPr="00000000">
      <w:pPr>
        <w:pBdr/>
        <w:ind w:left="720" w:firstLine="0"/>
        <w:contextualSpacing w:val="0"/>
        <w:rPr/>
      </w:pPr>
      <w:r w:rsidDel="00000000" w:rsidR="00000000" w:rsidRPr="00000000">
        <w:rPr>
          <w:rtl w:val="0"/>
        </w:rPr>
        <w:t xml:space="preserve">We are preparing for the VALE conference</w:t>
      </w:r>
    </w:p>
    <w:p w:rsidR="00000000" w:rsidDel="00000000" w:rsidP="00000000" w:rsidRDefault="00000000" w:rsidRPr="00000000">
      <w:pPr>
        <w:numPr>
          <w:ilvl w:val="0"/>
          <w:numId w:val="6"/>
        </w:numPr>
        <w:pBdr/>
        <w:ind w:left="2160" w:hanging="360"/>
        <w:contextualSpacing w:val="1"/>
      </w:pPr>
      <w:r w:rsidDel="00000000" w:rsidR="00000000" w:rsidRPr="00000000">
        <w:rPr>
          <w:rtl w:val="0"/>
        </w:rPr>
        <w:t xml:space="preserve">We will have a poster on the benefits of membership</w:t>
      </w:r>
    </w:p>
    <w:p w:rsidR="00000000" w:rsidDel="00000000" w:rsidP="00000000" w:rsidRDefault="00000000" w:rsidRPr="00000000">
      <w:pPr>
        <w:numPr>
          <w:ilvl w:val="0"/>
          <w:numId w:val="6"/>
        </w:numPr>
        <w:pBdr/>
        <w:ind w:left="2160" w:hanging="360"/>
        <w:contextualSpacing w:val="1"/>
      </w:pPr>
      <w:r w:rsidDel="00000000" w:rsidR="00000000" w:rsidRPr="00000000">
        <w:rPr>
          <w:rtl w:val="0"/>
        </w:rPr>
        <w:t xml:space="preserve">We are sponsoring a breakout session with a panel discussion on marketing challenges and successes</w:t>
      </w:r>
    </w:p>
    <w:p w:rsidR="00000000" w:rsidDel="00000000" w:rsidP="00000000" w:rsidRDefault="00000000" w:rsidRPr="00000000">
      <w:pPr>
        <w:numPr>
          <w:ilvl w:val="0"/>
          <w:numId w:val="6"/>
        </w:numPr>
        <w:pBdr/>
        <w:ind w:left="2160" w:hanging="360"/>
        <w:contextualSpacing w:val="1"/>
      </w:pPr>
      <w:r w:rsidDel="00000000" w:rsidR="00000000" w:rsidRPr="00000000">
        <w:rPr>
          <w:rtl w:val="0"/>
        </w:rPr>
        <w:t xml:space="preserve">Our next online meeting will be in December and focusing on preparation for the breakout session</w:t>
      </w:r>
    </w:p>
    <w:p w:rsidR="00000000" w:rsidDel="00000000" w:rsidP="00000000" w:rsidRDefault="00000000" w:rsidRPr="00000000">
      <w:pPr>
        <w:numPr>
          <w:ilvl w:val="1"/>
          <w:numId w:val="7"/>
        </w:numPr>
        <w:pBdr/>
        <w:ind w:left="1440" w:hanging="360"/>
        <w:contextualSpacing w:val="1"/>
      </w:pPr>
      <w:r w:rsidDel="00000000" w:rsidR="00000000" w:rsidRPr="00000000">
        <w:rPr>
          <w:rtl w:val="0"/>
        </w:rPr>
        <w:t xml:space="preserve">Newsletter  - Katie/Joan - </w:t>
      </w:r>
    </w:p>
    <w:p w:rsidR="00000000" w:rsidDel="00000000" w:rsidP="00000000" w:rsidRDefault="00000000" w:rsidRPr="00000000">
      <w:pPr>
        <w:pBdr/>
        <w:contextualSpacing w:val="0"/>
        <w:rPr/>
      </w:pPr>
      <w:r w:rsidDel="00000000" w:rsidR="00000000" w:rsidRPr="00000000">
        <w:rPr>
          <w:rtl w:val="0"/>
        </w:rPr>
        <w:tab/>
        <w:t xml:space="preserve">Both Katie &amp; Joan are unable to attend the meeting today. We would like to thank everyone who contributed to the Fall 2016 newsletter. The issue had many interesting articles and features, and we were pleased with how the issue came together.  It was the first time we had an article from the Pennsylvania Library Association, and we were happy to have an article from SCARLA’s president.  Sadly, we bid farewell to co-editor Rebecca Sloat with the publication of the Fall issue.  She has moved on to the Somerset County Library System.  We wish her success in her new position.   After the winter break, Katie &amp; Joan will work out the dates for the Spring 2017 newsletter issue.  </w:t>
      </w:r>
    </w:p>
    <w:p w:rsidR="00000000" w:rsidDel="00000000" w:rsidP="00000000" w:rsidRDefault="00000000" w:rsidRPr="00000000">
      <w:pPr>
        <w:pBdr/>
        <w:contextualSpacing w:val="0"/>
        <w:rPr/>
      </w:pPr>
      <w:r w:rsidDel="00000000" w:rsidR="00000000" w:rsidRPr="00000000">
        <w:rPr>
          <w:rtl w:val="0"/>
        </w:rPr>
        <w:t xml:space="preserve">Heather congratulated the team for their wonderful newsletter. The chairs and exec board agreed that it was an excellent newsletter. </w:t>
      </w:r>
    </w:p>
    <w:p w:rsidR="00000000" w:rsidDel="00000000" w:rsidP="00000000" w:rsidRDefault="00000000" w:rsidRPr="00000000">
      <w:pPr>
        <w:numPr>
          <w:ilvl w:val="1"/>
          <w:numId w:val="7"/>
        </w:numPr>
        <w:pBdr/>
        <w:ind w:left="1440" w:hanging="360"/>
        <w:contextualSpacing w:val="1"/>
      </w:pPr>
      <w:r w:rsidDel="00000000" w:rsidR="00000000" w:rsidRPr="00000000">
        <w:rPr>
          <w:rtl w:val="0"/>
        </w:rPr>
        <w:t xml:space="preserve">Nominations Committee (S. Shapiro) We now have two nominations for Secretary and Member at Large. We also need nominations for the VP/President Elect. </w:t>
      </w:r>
    </w:p>
    <w:p w:rsidR="00000000" w:rsidDel="00000000" w:rsidP="00000000" w:rsidRDefault="00000000" w:rsidRPr="00000000">
      <w:pPr>
        <w:numPr>
          <w:ilvl w:val="1"/>
          <w:numId w:val="7"/>
        </w:numPr>
        <w:pBdr/>
        <w:ind w:left="1440" w:hanging="360"/>
        <w:contextualSpacing w:val="1"/>
      </w:pPr>
      <w:r w:rsidDel="00000000" w:rsidR="00000000" w:rsidRPr="00000000">
        <w:rPr>
          <w:rtl w:val="0"/>
        </w:rPr>
        <w:t xml:space="preserve">Reference Services (S. Bucks and M. Deptula reporting)</w:t>
      </w:r>
    </w:p>
    <w:p w:rsidR="00000000" w:rsidDel="00000000" w:rsidP="00000000" w:rsidRDefault="00000000" w:rsidRPr="00000000">
      <w:pPr>
        <w:numPr>
          <w:ilvl w:val="2"/>
          <w:numId w:val="7"/>
        </w:numPr>
        <w:pBdr/>
        <w:ind w:left="2160" w:hanging="180"/>
        <w:contextualSpacing w:val="1"/>
      </w:pPr>
      <w:r w:rsidDel="00000000" w:rsidR="00000000" w:rsidRPr="00000000">
        <w:rPr>
          <w:rtl w:val="0"/>
        </w:rPr>
        <w:t xml:space="preserve">The Reference Committee met online on November 18</w:t>
      </w:r>
      <w:r w:rsidDel="00000000" w:rsidR="00000000" w:rsidRPr="00000000">
        <w:rPr>
          <w:vertAlign w:val="superscript"/>
          <w:rtl w:val="0"/>
        </w:rPr>
        <w:t xml:space="preserve">th</w:t>
      </w:r>
      <w:r w:rsidDel="00000000" w:rsidR="00000000" w:rsidRPr="00000000">
        <w:rPr>
          <w:rtl w:val="0"/>
        </w:rPr>
        <w:t xml:space="preserve">.</w:t>
      </w:r>
    </w:p>
    <w:p w:rsidR="00000000" w:rsidDel="00000000" w:rsidP="00000000" w:rsidRDefault="00000000" w:rsidRPr="00000000">
      <w:pPr>
        <w:numPr>
          <w:ilvl w:val="2"/>
          <w:numId w:val="7"/>
        </w:numPr>
        <w:pBdr/>
        <w:ind w:left="2160" w:hanging="180"/>
        <w:contextualSpacing w:val="1"/>
      </w:pPr>
      <w:r w:rsidDel="00000000" w:rsidR="00000000" w:rsidRPr="00000000">
        <w:rPr>
          <w:rtl w:val="0"/>
        </w:rPr>
        <w:t xml:space="preserve">The committee discussed details of the VALE poster.</w:t>
      </w:r>
    </w:p>
    <w:p w:rsidR="00000000" w:rsidDel="00000000" w:rsidP="00000000" w:rsidRDefault="00000000" w:rsidRPr="00000000">
      <w:pPr>
        <w:numPr>
          <w:ilvl w:val="2"/>
          <w:numId w:val="7"/>
        </w:numPr>
        <w:pBdr/>
        <w:ind w:left="2160" w:hanging="180"/>
        <w:contextualSpacing w:val="1"/>
      </w:pPr>
      <w:r w:rsidDel="00000000" w:rsidR="00000000" w:rsidRPr="00000000">
        <w:rPr>
          <w:rtl w:val="0"/>
        </w:rPr>
        <w:t xml:space="preserve">Spring Workshop: A round table workshop is planned for late March or April. Topics will include items of interest or relevance for academic librarians. The Pane Room in Alexander Library is available during the requested dates. Kay Cassell and Marie Radford will be contacted for input regarding a date that is convenient for interested MLIS students. Possible topics include staffing, peer reference, technology and virtual reference. An informational email will be sent to listservs to solicit proposals.</w:t>
      </w:r>
    </w:p>
    <w:p w:rsidR="00000000" w:rsidDel="00000000" w:rsidP="00000000" w:rsidRDefault="00000000" w:rsidRPr="00000000">
      <w:pPr>
        <w:numPr>
          <w:ilvl w:val="2"/>
          <w:numId w:val="7"/>
        </w:numPr>
        <w:pBdr/>
        <w:ind w:left="2160" w:hanging="180"/>
        <w:contextualSpacing w:val="1"/>
      </w:pPr>
      <w:r w:rsidDel="00000000" w:rsidR="00000000" w:rsidRPr="00000000">
        <w:rPr>
          <w:rtl w:val="0"/>
        </w:rPr>
        <w:t xml:space="preserve">Survey: Maria Deptula provided background on the 2009 and 2011 VALE reference surveys. The committee discussed conducting a short survey of a few questions rather than the full survey at this time, with the goal of doing a poster.</w:t>
      </w:r>
    </w:p>
    <w:p w:rsidR="00000000" w:rsidDel="00000000" w:rsidP="00000000" w:rsidRDefault="00000000" w:rsidRPr="00000000">
      <w:pPr>
        <w:numPr>
          <w:ilvl w:val="2"/>
          <w:numId w:val="7"/>
        </w:numPr>
        <w:pBdr/>
        <w:ind w:left="2160" w:hanging="180"/>
        <w:contextualSpacing w:val="1"/>
      </w:pPr>
      <w:r w:rsidDel="00000000" w:rsidR="00000000" w:rsidRPr="00000000">
        <w:rPr>
          <w:rtl w:val="0"/>
        </w:rPr>
        <w:t xml:space="preserve">The committee members plan to get together for a brief, informal meeting during the VALE Conference.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1"/>
          <w:numId w:val="7"/>
        </w:numPr>
        <w:pBdr/>
        <w:ind w:left="1440" w:hanging="360"/>
        <w:contextualSpacing w:val="1"/>
      </w:pPr>
      <w:r w:rsidDel="00000000" w:rsidR="00000000" w:rsidRPr="00000000">
        <w:rPr>
          <w:rtl w:val="0"/>
        </w:rPr>
        <w:t xml:space="preserve">Research (C. Coulter)</w:t>
      </w:r>
    </w:p>
    <w:p w:rsidR="00000000" w:rsidDel="00000000" w:rsidP="00000000" w:rsidRDefault="00000000" w:rsidRPr="00000000">
      <w:pPr>
        <w:numPr>
          <w:ilvl w:val="0"/>
          <w:numId w:val="3"/>
        </w:numPr>
        <w:pBdr/>
        <w:ind w:left="1440" w:hanging="360"/>
        <w:contextualSpacing w:val="1"/>
      </w:pPr>
      <w:r w:rsidDel="00000000" w:rsidR="00000000" w:rsidRPr="00000000">
        <w:rPr>
          <w:rtl w:val="0"/>
        </w:rPr>
        <w:t xml:space="preserve">A poster and handouts for the VALE Conference, which include a short history of the committee along with how to become a member, were created. The poster session will be hosted by Karen Pifher.</w:t>
      </w:r>
    </w:p>
    <w:p w:rsidR="00000000" w:rsidDel="00000000" w:rsidP="00000000" w:rsidRDefault="00000000" w:rsidRPr="00000000">
      <w:pPr>
        <w:numPr>
          <w:ilvl w:val="0"/>
          <w:numId w:val="3"/>
        </w:numPr>
        <w:pBdr/>
        <w:ind w:left="1440" w:hanging="360"/>
        <w:contextualSpacing w:val="1"/>
      </w:pPr>
      <w:r w:rsidDel="00000000" w:rsidR="00000000" w:rsidRPr="00000000">
        <w:rPr>
          <w:rtl w:val="0"/>
        </w:rPr>
        <w:t xml:space="preserve">Bi-monthly Research Award &amp; Forum submission requests will be sent out from December through February with the deadline being March 1st. Documents will be posted to google docs for review. The committee will come to a consensus regarding winning submission during a mid-March meeting (date to be decided). </w:t>
      </w:r>
    </w:p>
    <w:p w:rsidR="00000000" w:rsidDel="00000000" w:rsidP="00000000" w:rsidRDefault="00000000" w:rsidRPr="00000000">
      <w:pPr>
        <w:numPr>
          <w:ilvl w:val="0"/>
          <w:numId w:val="3"/>
        </w:numPr>
        <w:pBdr/>
        <w:ind w:left="1440" w:hanging="360"/>
        <w:contextualSpacing w:val="1"/>
      </w:pPr>
      <w:r w:rsidDel="00000000" w:rsidR="00000000" w:rsidRPr="00000000">
        <w:rPr>
          <w:rtl w:val="0"/>
        </w:rPr>
        <w:t xml:space="preserve">The April 2017 NJLA conference session for the Research Award &amp; Forum will be moderated by Melissa Hofmann.</w:t>
      </w:r>
    </w:p>
    <w:p w:rsidR="00000000" w:rsidDel="00000000" w:rsidP="00000000" w:rsidRDefault="00000000" w:rsidRPr="00000000">
      <w:pPr>
        <w:numPr>
          <w:ilvl w:val="1"/>
          <w:numId w:val="7"/>
        </w:numPr>
        <w:pBdr/>
        <w:ind w:left="1440" w:hanging="360"/>
        <w:contextualSpacing w:val="1"/>
      </w:pPr>
      <w:bookmarkStart w:colFirst="0" w:colLast="0" w:name="_t9knfiivux2x" w:id="0"/>
      <w:bookmarkEnd w:id="0"/>
      <w:r w:rsidDel="00000000" w:rsidR="00000000" w:rsidRPr="00000000">
        <w:rPr>
          <w:rtl w:val="0"/>
        </w:rPr>
        <w:t xml:space="preserve">Technology (S. McCarthy)</w:t>
      </w:r>
    </w:p>
    <w:p w:rsidR="00000000" w:rsidDel="00000000" w:rsidP="00000000" w:rsidRDefault="00000000" w:rsidRPr="00000000">
      <w:pPr>
        <w:numPr>
          <w:ilvl w:val="2"/>
          <w:numId w:val="7"/>
        </w:numPr>
        <w:pBdr/>
        <w:ind w:left="2160" w:hanging="180"/>
        <w:contextualSpacing w:val="1"/>
      </w:pPr>
      <w:bookmarkStart w:colFirst="0" w:colLast="0" w:name="_p3kdyz64fr4d" w:id="1"/>
      <w:bookmarkEnd w:id="1"/>
      <w:r w:rsidDel="00000000" w:rsidR="00000000" w:rsidRPr="00000000">
        <w:rPr>
          <w:rtl w:val="0"/>
        </w:rPr>
        <w:t xml:space="preserve">Technology has not met since last exec board meeting</w:t>
      </w:r>
    </w:p>
    <w:p w:rsidR="00000000" w:rsidDel="00000000" w:rsidP="00000000" w:rsidRDefault="00000000" w:rsidRPr="00000000">
      <w:pPr>
        <w:numPr>
          <w:ilvl w:val="2"/>
          <w:numId w:val="7"/>
        </w:numPr>
        <w:pBdr/>
        <w:ind w:left="2160" w:hanging="180"/>
        <w:contextualSpacing w:val="1"/>
      </w:pPr>
      <w:bookmarkStart w:colFirst="0" w:colLast="0" w:name="_z5uyi7nrdv4x" w:id="2"/>
      <w:bookmarkEnd w:id="2"/>
      <w:r w:rsidDel="00000000" w:rsidR="00000000" w:rsidRPr="00000000">
        <w:rPr>
          <w:rtl w:val="0"/>
        </w:rPr>
        <w:t xml:space="preserve">Call for nominations for the award will go out soon, tentative deadline late February. </w:t>
      </w:r>
    </w:p>
    <w:p w:rsidR="00000000" w:rsidDel="00000000" w:rsidP="00000000" w:rsidRDefault="00000000" w:rsidRPr="00000000">
      <w:pPr>
        <w:numPr>
          <w:ilvl w:val="1"/>
          <w:numId w:val="7"/>
        </w:numPr>
        <w:pBdr/>
        <w:ind w:left="1440" w:hanging="360"/>
        <w:contextualSpacing w:val="1"/>
      </w:pPr>
      <w:r w:rsidDel="00000000" w:rsidR="00000000" w:rsidRPr="00000000">
        <w:rPr>
          <w:rtl w:val="0"/>
        </w:rPr>
        <w:t xml:space="preserve">User Education (C. Berg &amp; A. Piekart)</w:t>
      </w:r>
    </w:p>
    <w:p w:rsidR="00000000" w:rsidDel="00000000" w:rsidP="00000000" w:rsidRDefault="00000000" w:rsidRPr="00000000">
      <w:pPr>
        <w:numPr>
          <w:ilvl w:val="2"/>
          <w:numId w:val="7"/>
        </w:numPr>
        <w:pBdr/>
        <w:ind w:left="2160" w:hanging="180"/>
        <w:contextualSpacing w:val="1"/>
        <w:rPr>
          <w:u w:val="none"/>
        </w:rPr>
      </w:pPr>
      <w:r w:rsidDel="00000000" w:rsidR="00000000" w:rsidRPr="00000000">
        <w:rPr>
          <w:rtl w:val="0"/>
        </w:rPr>
        <w:t xml:space="preserve">met on 11/14 online</w:t>
      </w:r>
    </w:p>
    <w:p w:rsidR="00000000" w:rsidDel="00000000" w:rsidP="00000000" w:rsidRDefault="00000000" w:rsidRPr="00000000">
      <w:pPr>
        <w:numPr>
          <w:ilvl w:val="2"/>
          <w:numId w:val="7"/>
        </w:numPr>
        <w:pBdr/>
        <w:ind w:left="2160" w:hanging="180"/>
        <w:contextualSpacing w:val="1"/>
        <w:rPr>
          <w:u w:val="none"/>
        </w:rPr>
      </w:pPr>
      <w:r w:rsidDel="00000000" w:rsidR="00000000" w:rsidRPr="00000000">
        <w:rPr>
          <w:rtl w:val="0"/>
        </w:rPr>
        <w:t xml:space="preserve">8 committee members are presenting  at  the VALE/ ACRL-NJ/NJLA Users’ Conference</w:t>
      </w:r>
    </w:p>
    <w:p w:rsidR="00000000" w:rsidDel="00000000" w:rsidP="00000000" w:rsidRDefault="00000000" w:rsidRPr="00000000">
      <w:pPr>
        <w:numPr>
          <w:ilvl w:val="2"/>
          <w:numId w:val="7"/>
        </w:numPr>
        <w:pBdr/>
        <w:ind w:left="2160" w:hanging="180"/>
        <w:contextualSpacing w:val="1"/>
        <w:rPr>
          <w:u w:val="none"/>
        </w:rPr>
      </w:pPr>
      <w:r w:rsidDel="00000000" w:rsidR="00000000" w:rsidRPr="00000000">
        <w:rPr>
          <w:rtl w:val="0"/>
        </w:rPr>
        <w:t xml:space="preserve">Discussed the ACRL Frame Information has Value</w:t>
      </w:r>
    </w:p>
    <w:p w:rsidR="00000000" w:rsidDel="00000000" w:rsidP="00000000" w:rsidRDefault="00000000" w:rsidRPr="00000000">
      <w:pPr>
        <w:numPr>
          <w:ilvl w:val="2"/>
          <w:numId w:val="7"/>
        </w:numPr>
        <w:pBdr/>
        <w:ind w:left="2160" w:hanging="180"/>
        <w:contextualSpacing w:val="1"/>
        <w:rPr>
          <w:u w:val="none"/>
        </w:rPr>
      </w:pPr>
      <w:r w:rsidDel="00000000" w:rsidR="00000000" w:rsidRPr="00000000">
        <w:rPr>
          <w:rtl w:val="0"/>
        </w:rPr>
        <w:t xml:space="preserve">Discussed creating an editable document of all committee members that will include information on PD interests and hopefully increase collaboration between members</w:t>
      </w:r>
    </w:p>
    <w:p w:rsidR="00000000" w:rsidDel="00000000" w:rsidP="00000000" w:rsidRDefault="00000000" w:rsidRPr="00000000">
      <w:pPr>
        <w:numPr>
          <w:ilvl w:val="2"/>
          <w:numId w:val="7"/>
        </w:numPr>
        <w:pBdr/>
        <w:ind w:left="2160" w:hanging="180"/>
        <w:contextualSpacing w:val="1"/>
        <w:rPr>
          <w:u w:val="none"/>
        </w:rPr>
      </w:pPr>
      <w:r w:rsidDel="00000000" w:rsidR="00000000" w:rsidRPr="00000000">
        <w:rPr>
          <w:rtl w:val="0"/>
        </w:rPr>
        <w:t xml:space="preserve">Followed up on previous discussion about changing name of committee but decided    to keep name</w:t>
      </w:r>
    </w:p>
    <w:p w:rsidR="00000000" w:rsidDel="00000000" w:rsidP="00000000" w:rsidRDefault="00000000" w:rsidRPr="00000000">
      <w:pPr>
        <w:numPr>
          <w:ilvl w:val="2"/>
          <w:numId w:val="7"/>
        </w:numPr>
        <w:pBdr/>
        <w:ind w:left="2160" w:hanging="180"/>
        <w:contextualSpacing w:val="1"/>
        <w:rPr>
          <w:u w:val="none"/>
        </w:rPr>
      </w:pPr>
      <w:r w:rsidDel="00000000" w:rsidR="00000000" w:rsidRPr="00000000">
        <w:rPr>
          <w:rtl w:val="0"/>
        </w:rPr>
        <w:t xml:space="preserve">Discussed rotating the duty of note taker instead of putting someone on the spot</w:t>
      </w:r>
    </w:p>
    <w:p w:rsidR="00000000" w:rsidDel="00000000" w:rsidP="00000000" w:rsidRDefault="00000000" w:rsidRPr="00000000">
      <w:pPr>
        <w:numPr>
          <w:ilvl w:val="2"/>
          <w:numId w:val="7"/>
        </w:numPr>
        <w:pBdr/>
        <w:ind w:left="2160" w:hanging="180"/>
        <w:contextualSpacing w:val="1"/>
        <w:rPr>
          <w:u w:val="none"/>
        </w:rPr>
      </w:pPr>
      <w:r w:rsidDel="00000000" w:rsidR="00000000" w:rsidRPr="00000000">
        <w:rPr>
          <w:rtl w:val="0"/>
        </w:rPr>
        <w:t xml:space="preserve">Co-chairs will be reviewing and updating committee google group roster</w:t>
      </w:r>
    </w:p>
    <w:p w:rsidR="00000000" w:rsidDel="00000000" w:rsidP="00000000" w:rsidRDefault="00000000" w:rsidRPr="00000000">
      <w:pPr>
        <w:numPr>
          <w:ilvl w:val="2"/>
          <w:numId w:val="7"/>
        </w:numPr>
        <w:pBdr/>
        <w:ind w:left="2160" w:hanging="180"/>
        <w:contextualSpacing w:val="1"/>
        <w:rPr>
          <w:u w:val="none"/>
        </w:rPr>
      </w:pPr>
      <w:r w:rsidDel="00000000" w:rsidR="00000000" w:rsidRPr="00000000">
        <w:rPr>
          <w:rtl w:val="0"/>
        </w:rPr>
        <w:t xml:space="preserve">Next meeting: Friday, Feb. 10 @ 10am</w:t>
      </w:r>
    </w:p>
    <w:p w:rsidR="00000000" w:rsidDel="00000000" w:rsidP="00000000" w:rsidRDefault="00000000" w:rsidRPr="00000000">
      <w:pPr>
        <w:numPr>
          <w:ilvl w:val="0"/>
          <w:numId w:val="7"/>
        </w:numPr>
        <w:pBdr/>
        <w:ind w:left="1080" w:hanging="720"/>
        <w:contextualSpacing w:val="1"/>
      </w:pPr>
      <w:r w:rsidDel="00000000" w:rsidR="00000000" w:rsidRPr="00000000">
        <w:rPr>
          <w:rtl w:val="0"/>
        </w:rPr>
        <w:t xml:space="preserve">Job Shadowing</w:t>
      </w:r>
    </w:p>
    <w:p w:rsidR="00000000" w:rsidDel="00000000" w:rsidP="00000000" w:rsidRDefault="00000000" w:rsidRPr="00000000">
      <w:pPr>
        <w:numPr>
          <w:ilvl w:val="0"/>
          <w:numId w:val="4"/>
        </w:numPr>
        <w:pBdr/>
        <w:ind w:left="1440" w:hanging="360"/>
        <w:contextualSpacing w:val="1"/>
      </w:pPr>
      <w:r w:rsidDel="00000000" w:rsidR="00000000" w:rsidRPr="00000000">
        <w:rPr>
          <w:rtl w:val="0"/>
        </w:rPr>
        <w:t xml:space="preserve">15 LIS students have responded to the call for job shadowing participants. Currently they are being matched with academic librarians in NJ. This year all students are from Rutgers.</w:t>
      </w:r>
    </w:p>
    <w:p w:rsidR="00000000" w:rsidDel="00000000" w:rsidP="00000000" w:rsidRDefault="00000000" w:rsidRPr="00000000">
      <w:pPr>
        <w:numPr>
          <w:ilvl w:val="0"/>
          <w:numId w:val="4"/>
        </w:numPr>
        <w:pBdr/>
        <w:ind w:left="1440" w:hanging="360"/>
        <w:contextualSpacing w:val="1"/>
      </w:pPr>
      <w:r w:rsidDel="00000000" w:rsidR="00000000" w:rsidRPr="00000000">
        <w:rPr>
          <w:rtl w:val="0"/>
        </w:rPr>
        <w:t xml:space="preserve">MentorNJ held a successful in-person event on November 9. About 75 people attended; there were more academic librarians present than last year, but it still seemed to attract mostly public librarians.  </w:t>
      </w:r>
    </w:p>
    <w:p w:rsidR="00000000" w:rsidDel="00000000" w:rsidP="00000000" w:rsidRDefault="00000000" w:rsidRPr="00000000">
      <w:pPr>
        <w:numPr>
          <w:ilvl w:val="0"/>
          <w:numId w:val="4"/>
        </w:numPr>
        <w:pBdr/>
        <w:ind w:left="1440" w:hanging="360"/>
        <w:contextualSpacing w:val="1"/>
      </w:pPr>
      <w:r w:rsidDel="00000000" w:rsidR="00000000" w:rsidRPr="00000000">
        <w:rPr>
          <w:rtl w:val="0"/>
        </w:rPr>
        <w:t xml:space="preserve">Heather added that Fobazi Ettarh’s presentation about Microaggresions was really great. She created a “choose your own adventure style game” where players make choices throughout the life of a marginalized person http://fobettarh.github.io/Killing-Me-Softly/</w:t>
      </w:r>
    </w:p>
    <w:p w:rsidR="00000000" w:rsidDel="00000000" w:rsidP="00000000" w:rsidRDefault="00000000" w:rsidRPr="00000000">
      <w:pPr>
        <w:numPr>
          <w:ilvl w:val="0"/>
          <w:numId w:val="7"/>
        </w:numPr>
        <w:pBdr/>
        <w:ind w:left="1080" w:hanging="720"/>
        <w:contextualSpacing w:val="1"/>
      </w:pPr>
      <w:r w:rsidDel="00000000" w:rsidR="00000000" w:rsidRPr="00000000">
        <w:rPr>
          <w:rtl w:val="0"/>
        </w:rPr>
        <w:t xml:space="preserve">New Business</w:t>
      </w:r>
    </w:p>
    <w:p w:rsidR="00000000" w:rsidDel="00000000" w:rsidP="00000000" w:rsidRDefault="00000000" w:rsidRPr="00000000">
      <w:pPr>
        <w:pBdr/>
        <w:contextualSpacing w:val="0"/>
        <w:rPr/>
      </w:pPr>
      <w:r w:rsidDel="00000000" w:rsidR="00000000" w:rsidRPr="00000000">
        <w:rPr>
          <w:rtl w:val="0"/>
        </w:rPr>
        <w:t xml:space="preserve">      A.  Rescheduling February meeting  </w:t>
      </w:r>
      <w:hyperlink r:id="rId9">
        <w:r w:rsidDel="00000000" w:rsidR="00000000" w:rsidRPr="00000000">
          <w:rPr>
            <w:color w:val="1155cc"/>
            <w:u w:val="single"/>
            <w:rtl w:val="0"/>
          </w:rPr>
          <w:t xml:space="preserve">http://doodle.com/poll/w24cdx6nt6sgdii6</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B.  Awards - Heather asked why we do only give awards for Research and Technology?  Would other committees be interested in awards? If chairs are interested in this, please discuss with committee members. We could possibly give out an award in your area for this April’s conference,  but if you would like the time to plan this with your committee, it can wait for another year. Siobhan discussed level of work involved and how past technology nominees have been broad, may overlap other committees. Advantages include providing a broader audience for the work members have done, aiding in career advancement.</w:t>
      </w:r>
    </w:p>
    <w:p w:rsidR="00000000" w:rsidDel="00000000" w:rsidP="00000000" w:rsidRDefault="00000000" w:rsidRPr="00000000">
      <w:pPr>
        <w:pBdr/>
        <w:contextualSpacing w:val="0"/>
        <w:rPr/>
      </w:pPr>
      <w:r w:rsidDel="00000000" w:rsidR="00000000" w:rsidRPr="00000000">
        <w:rPr>
          <w:rtl w:val="0"/>
        </w:rPr>
        <w:t xml:space="preserve">A discussion followed about presenting CUS Awards at the NJLA Awards ceremony on Tuesday night as well as at our luncheon on Wednesday.  Presenting these awards also add to the exposure of CUS, in past awards were public based. Logistical discussion about attendance, only the winner and their nominee would need to be there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7"/>
        </w:numPr>
        <w:pBdr/>
        <w:ind w:left="1080" w:hanging="720"/>
        <w:contextualSpacing w:val="1"/>
      </w:pPr>
      <w:r w:rsidDel="00000000" w:rsidR="00000000" w:rsidRPr="00000000">
        <w:rPr>
          <w:rtl w:val="0"/>
        </w:rPr>
        <w:t xml:space="preserve">Old Business</w:t>
      </w:r>
    </w:p>
    <w:p w:rsidR="00000000" w:rsidDel="00000000" w:rsidP="00000000" w:rsidRDefault="00000000" w:rsidRPr="00000000">
      <w:pPr>
        <w:numPr>
          <w:ilvl w:val="1"/>
          <w:numId w:val="7"/>
        </w:numPr>
        <w:pBdr/>
        <w:ind w:left="1440" w:hanging="360"/>
        <w:contextualSpacing w:val="1"/>
      </w:pPr>
      <w:r w:rsidDel="00000000" w:rsidR="00000000" w:rsidRPr="00000000">
        <w:rPr>
          <w:rtl w:val="0"/>
        </w:rPr>
        <w:t xml:space="preserve">Vale Conference </w:t>
      </w:r>
    </w:p>
    <w:p w:rsidR="00000000" w:rsidDel="00000000" w:rsidP="00000000" w:rsidRDefault="00000000" w:rsidRPr="00000000">
      <w:pPr>
        <w:numPr>
          <w:ilvl w:val="2"/>
          <w:numId w:val="7"/>
        </w:numPr>
        <w:pBdr/>
        <w:ind w:left="2160" w:hanging="180"/>
        <w:contextualSpacing w:val="1"/>
      </w:pPr>
      <w:hyperlink r:id="rId10">
        <w:r w:rsidDel="00000000" w:rsidR="00000000" w:rsidRPr="00000000">
          <w:rPr>
            <w:color w:val="1155cc"/>
            <w:u w:val="single"/>
            <w:rtl w:val="0"/>
          </w:rPr>
          <w:t xml:space="preserve">Announcement of Keynote</w:t>
        </w:r>
      </w:hyperlink>
      <w:r w:rsidDel="00000000" w:rsidR="00000000" w:rsidRPr="00000000">
        <w:rPr>
          <w:rtl w:val="0"/>
        </w:rPr>
      </w:r>
    </w:p>
    <w:p w:rsidR="00000000" w:rsidDel="00000000" w:rsidP="00000000" w:rsidRDefault="00000000" w:rsidRPr="00000000">
      <w:pPr>
        <w:numPr>
          <w:ilvl w:val="2"/>
          <w:numId w:val="7"/>
        </w:numPr>
        <w:pBdr/>
        <w:ind w:left="2160" w:hanging="180"/>
        <w:contextualSpacing w:val="1"/>
      </w:pPr>
      <w:r w:rsidDel="00000000" w:rsidR="00000000" w:rsidRPr="00000000">
        <w:rPr>
          <w:rtl w:val="0"/>
        </w:rPr>
        <w:t xml:space="preserve">Registration link will be sent out soon. </w:t>
      </w:r>
    </w:p>
    <w:p w:rsidR="00000000" w:rsidDel="00000000" w:rsidP="00000000" w:rsidRDefault="00000000" w:rsidRPr="00000000">
      <w:pPr>
        <w:numPr>
          <w:ilvl w:val="1"/>
          <w:numId w:val="7"/>
        </w:numPr>
        <w:pBdr/>
        <w:ind w:left="1440" w:hanging="360"/>
        <w:contextualSpacing w:val="1"/>
      </w:pPr>
      <w:r w:rsidDel="00000000" w:rsidR="00000000" w:rsidRPr="00000000">
        <w:rPr>
          <w:rtl w:val="0"/>
        </w:rPr>
        <w:t xml:space="preserve">Nov 9th Book repair workshop </w:t>
      </w:r>
    </w:p>
    <w:p w:rsidR="00000000" w:rsidDel="00000000" w:rsidP="00000000" w:rsidRDefault="00000000" w:rsidRPr="00000000">
      <w:pPr>
        <w:numPr>
          <w:ilvl w:val="1"/>
          <w:numId w:val="7"/>
        </w:numPr>
        <w:pBdr/>
        <w:ind w:left="1440" w:hanging="360"/>
        <w:contextualSpacing w:val="1"/>
      </w:pPr>
      <w:r w:rsidDel="00000000" w:rsidR="00000000" w:rsidRPr="00000000">
        <w:rPr>
          <w:rtl w:val="0"/>
        </w:rPr>
        <w:t xml:space="preserve">Good of the order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Future meetings  - On the first Fridays of the month 10am-12, unless otherwise noted. </w:t>
        <w:br w:type="textWrapping"/>
        <w:t xml:space="preserve">January – no meeting; Vale Conference  January 6.</w:t>
        <w:br w:type="textWrapping"/>
        <w:t xml:space="preserve">February  Date TBA  – online </w:t>
      </w:r>
      <w:hyperlink r:id="rId11">
        <w:r w:rsidDel="00000000" w:rsidR="00000000" w:rsidRPr="00000000">
          <w:rPr>
            <w:color w:val="1155cc"/>
            <w:u w:val="single"/>
            <w:rtl w:val="0"/>
          </w:rPr>
          <w:t xml:space="preserve">http://doodle.com/poll/w24cdx6nt6sgdii6</w:t>
        </w:r>
      </w:hyperlink>
      <w:r w:rsidDel="00000000" w:rsidR="00000000" w:rsidRPr="00000000">
        <w:rPr>
          <w:rtl w:val="0"/>
        </w:rPr>
        <w:t xml:space="preserve">  </w:t>
        <w:br w:type="textWrapping"/>
        <w:t xml:space="preserve">March 3-  in person Montclair State University ADP Center and Rutgers University, Piscataway Library Technical Services Building  and Rutgers Camden (video conference link)</w:t>
        <w:br w:type="textWrapping"/>
        <w:t xml:space="preserve">April –no meeting; NJLA Conference</w:t>
        <w:br w:type="textWrapping"/>
        <w:t xml:space="preserve">May-5 online June- in person - one location (TBA)</w:t>
        <w:br w:type="textWrapping"/>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7">
    <w:lvl w:ilvl="0">
      <w:start w:val="1"/>
      <w:numFmt w:val="upperRoman"/>
      <w:lvlText w:val="%1."/>
      <w:lvlJc w:val="left"/>
      <w:pPr>
        <w:ind w:left="1080" w:firstLine="360"/>
      </w:pPr>
      <w:rPr/>
    </w:lvl>
    <w:lvl w:ilvl="1">
      <w:start w:val="1"/>
      <w:numFmt w:val="lowerLetter"/>
      <w:lvlText w:val="%2."/>
      <w:lvlJc w:val="left"/>
      <w:pPr>
        <w:ind w:left="1440" w:firstLine="1080"/>
      </w:pPr>
      <w:rPr/>
    </w:lvl>
    <w:lvl w:ilvl="2">
      <w:start w:val="1"/>
      <w:numFmt w:val="bullet"/>
      <w:lvlText w:val="■"/>
      <w:lvlJc w:val="lef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doodle.com/poll/w24cdx6nt6sgdii6" TargetMode="External"/><Relationship Id="rId10" Type="http://schemas.openxmlformats.org/officeDocument/2006/relationships/hyperlink" Target="http://cus.njla.org/node/796" TargetMode="External"/><Relationship Id="rId9" Type="http://schemas.openxmlformats.org/officeDocument/2006/relationships/hyperlink" Target="http://doodle.com/poll/w24cdx6nt6sgdii6" TargetMode="External"/><Relationship Id="rId5" Type="http://schemas.openxmlformats.org/officeDocument/2006/relationships/hyperlink" Target="http://www.ala.org/acrl/resources/policies/chapter5#5four" TargetMode="External"/><Relationship Id="rId6" Type="http://schemas.openxmlformats.org/officeDocument/2006/relationships/hyperlink" Target="https://docs.google.com/document/d/14ns9z702jR2OorYVRl-B4UljCaoX9QPH0tzDssWTsJE/edit" TargetMode="External"/><Relationship Id="rId7" Type="http://schemas.openxmlformats.org/officeDocument/2006/relationships/hyperlink" Target="https://njla.org/content/application-nomination-petition" TargetMode="External"/><Relationship Id="rId8" Type="http://schemas.openxmlformats.org/officeDocument/2006/relationships/hyperlink" Target="http://www.districtdispatch.org/2016/12/17630/" TargetMode="External"/></Relationships>
</file>