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9D" w:rsidRDefault="001109B3">
      <w:pP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Open meeting, September 8, 2017 </w:t>
      </w:r>
    </w:p>
    <w:p w:rsidR="001A2C9D" w:rsidRDefault="001109B3">
      <w:pPr>
        <w:rPr>
          <w:rFonts w:ascii="Times New Roman" w:eastAsia="Times New Roman" w:hAnsi="Times New Roman" w:cs="Times New Roman"/>
          <w:b/>
        </w:rPr>
      </w:pPr>
      <w:r>
        <w:rPr>
          <w:rFonts w:ascii="Times New Roman" w:eastAsia="Times New Roman" w:hAnsi="Times New Roman" w:cs="Times New Roman"/>
          <w:b/>
        </w:rPr>
        <w:t>Rutgers University-New Brunswick</w:t>
      </w:r>
    </w:p>
    <w:p w:rsidR="001A2C9D" w:rsidRDefault="001A2C9D">
      <w:pPr>
        <w:rPr>
          <w:rFonts w:ascii="Times New Roman" w:eastAsia="Times New Roman" w:hAnsi="Times New Roman" w:cs="Times New Roman"/>
        </w:rPr>
      </w:pPr>
    </w:p>
    <w:p w:rsidR="001A2C9D" w:rsidRDefault="001109B3">
      <w:pPr>
        <w:rPr>
          <w:rFonts w:ascii="Times New Roman" w:eastAsia="Times New Roman" w:hAnsi="Times New Roman" w:cs="Times New Roman"/>
        </w:rPr>
      </w:pPr>
      <w:r>
        <w:rPr>
          <w:rFonts w:ascii="Times New Roman" w:eastAsia="Times New Roman" w:hAnsi="Times New Roman" w:cs="Times New Roman"/>
          <w:b/>
        </w:rPr>
        <w:t>In attendance:</w:t>
      </w:r>
      <w:r>
        <w:rPr>
          <w:rFonts w:ascii="Times New Roman" w:eastAsia="Times New Roman" w:hAnsi="Times New Roman" w:cs="Times New Roman"/>
          <w:highlight w:val="white"/>
        </w:rPr>
        <w:t xml:space="preserve"> Katie Cohen, Zara Wilkinson, Romel Espinel, Adriana Mamay, Cynthia Coulter, Paul Martinez, Gary Marks, Bonnie Lafazan, Amanda Piekart, Heather Dalal, Bart Everts, Leslin Charles, Cara Berg, Lynn Schott (liaison), Steve Shapiro, Marie Radford (SC&amp;I), Siobh</w:t>
      </w:r>
      <w:r>
        <w:rPr>
          <w:rFonts w:ascii="Times New Roman" w:eastAsia="Times New Roman" w:hAnsi="Times New Roman" w:cs="Times New Roman"/>
          <w:highlight w:val="white"/>
        </w:rPr>
        <w:t>an McCarthy, Kate Hossain, Joan Dalrymple, Maria Deptula</w:t>
      </w:r>
      <w:r>
        <w:rPr>
          <w:rFonts w:ascii="Times New Roman" w:eastAsia="Times New Roman" w:hAnsi="Times New Roman" w:cs="Times New Roman"/>
        </w:rPr>
        <w:t xml:space="preserve"> </w:t>
      </w:r>
    </w:p>
    <w:p w:rsidR="001A2C9D" w:rsidRDefault="001A2C9D">
      <w:pPr>
        <w:rPr>
          <w:rFonts w:ascii="Times New Roman" w:eastAsia="Times New Roman" w:hAnsi="Times New Roman" w:cs="Times New Roman"/>
        </w:rPr>
      </w:pPr>
    </w:p>
    <w:p w:rsidR="001A2C9D" w:rsidRDefault="001109B3">
      <w:pPr>
        <w:rPr>
          <w:rFonts w:ascii="Times New Roman" w:eastAsia="Times New Roman" w:hAnsi="Times New Roman" w:cs="Times New Roman"/>
          <w:b/>
        </w:rPr>
      </w:pPr>
      <w:r>
        <w:rPr>
          <w:rFonts w:ascii="Times New Roman" w:eastAsia="Times New Roman" w:hAnsi="Times New Roman" w:cs="Times New Roman"/>
          <w:b/>
        </w:rPr>
        <w:t>Introductions</w:t>
      </w:r>
    </w:p>
    <w:p w:rsidR="001A2C9D" w:rsidRDefault="001A2C9D">
      <w:pPr>
        <w:rPr>
          <w:rFonts w:ascii="Times New Roman" w:eastAsia="Times New Roman" w:hAnsi="Times New Roman" w:cs="Times New Roman"/>
        </w:rPr>
      </w:pPr>
    </w:p>
    <w:p w:rsidR="001A2C9D" w:rsidRDefault="001109B3">
      <w:pPr>
        <w:rPr>
          <w:rFonts w:ascii="Times New Roman" w:eastAsia="Times New Roman" w:hAnsi="Times New Roman" w:cs="Times New Roman"/>
          <w:b/>
        </w:rPr>
      </w:pPr>
      <w:r>
        <w:rPr>
          <w:rFonts w:ascii="Times New Roman" w:eastAsia="Times New Roman" w:hAnsi="Times New Roman" w:cs="Times New Roman"/>
          <w:b/>
        </w:rPr>
        <w:t>President’s Report (Leslin Charles):</w:t>
      </w:r>
    </w:p>
    <w:p w:rsidR="001A2C9D" w:rsidRDefault="001109B3">
      <w:pPr>
        <w:rPr>
          <w:rFonts w:ascii="Times New Roman" w:eastAsia="Times New Roman" w:hAnsi="Times New Roman" w:cs="Times New Roman"/>
        </w:rPr>
      </w:pPr>
      <w:r>
        <w:rPr>
          <w:rFonts w:ascii="Times New Roman" w:eastAsia="Times New Roman" w:hAnsi="Times New Roman" w:cs="Times New Roman"/>
        </w:rPr>
        <w:t>June 25</w:t>
      </w:r>
      <w:r>
        <w:rPr>
          <w:rFonts w:ascii="Times New Roman" w:eastAsia="Times New Roman" w:hAnsi="Times New Roman" w:cs="Times New Roman"/>
          <w:vertAlign w:val="superscript"/>
        </w:rPr>
        <w:t>th</w:t>
      </w:r>
      <w:r>
        <w:rPr>
          <w:rFonts w:ascii="Times New Roman" w:eastAsia="Times New Roman" w:hAnsi="Times New Roman" w:cs="Times New Roman"/>
        </w:rPr>
        <w:t>, Leslin attended ACRL</w:t>
      </w:r>
    </w:p>
    <w:p w:rsidR="001A2C9D" w:rsidRDefault="001109B3">
      <w:pPr>
        <w:rPr>
          <w:rFonts w:ascii="Times New Roman" w:eastAsia="Times New Roman" w:hAnsi="Times New Roman" w:cs="Times New Roman"/>
        </w:rPr>
      </w:pPr>
      <w:r>
        <w:rPr>
          <w:rFonts w:ascii="Times New Roman" w:eastAsia="Times New Roman" w:hAnsi="Times New Roman" w:cs="Times New Roman"/>
        </w:rPr>
        <w:t>Opportunity to have national speaker at NJLA</w:t>
      </w:r>
    </w:p>
    <w:p w:rsidR="001A2C9D" w:rsidRDefault="001109B3">
      <w:pPr>
        <w:rPr>
          <w:rFonts w:ascii="Times New Roman" w:eastAsia="Times New Roman" w:hAnsi="Times New Roman" w:cs="Times New Roman"/>
        </w:rPr>
      </w:pPr>
      <w:r>
        <w:rPr>
          <w:rFonts w:ascii="Times New Roman" w:eastAsia="Times New Roman" w:hAnsi="Times New Roman" w:cs="Times New Roman"/>
        </w:rPr>
        <w:t xml:space="preserve">Chapter council newsletter </w:t>
      </w:r>
    </w:p>
    <w:p w:rsidR="001A2C9D" w:rsidRDefault="001109B3">
      <w:pPr>
        <w:rPr>
          <w:rFonts w:ascii="Times New Roman" w:eastAsia="Times New Roman" w:hAnsi="Times New Roman" w:cs="Times New Roman"/>
        </w:rPr>
      </w:pPr>
      <w:r>
        <w:rPr>
          <w:rFonts w:ascii="Times New Roman" w:eastAsia="Times New Roman" w:hAnsi="Times New Roman" w:cs="Times New Roman"/>
        </w:rPr>
        <w:t xml:space="preserve">ACRL Libguides </w:t>
      </w:r>
    </w:p>
    <w:p w:rsidR="001A2C9D" w:rsidRDefault="001109B3">
      <w:pPr>
        <w:rPr>
          <w:rFonts w:ascii="Times New Roman" w:eastAsia="Times New Roman" w:hAnsi="Times New Roman" w:cs="Times New Roman"/>
        </w:rPr>
      </w:pPr>
      <w:r>
        <w:rPr>
          <w:rFonts w:ascii="Times New Roman" w:eastAsia="Times New Roman" w:hAnsi="Times New Roman" w:cs="Times New Roman"/>
        </w:rPr>
        <w:t>Public Policy Instit</w:t>
      </w:r>
    </w:p>
    <w:p w:rsidR="001A2C9D" w:rsidRDefault="001109B3">
      <w:pPr>
        <w:rPr>
          <w:rFonts w:ascii="Times New Roman" w:eastAsia="Times New Roman" w:hAnsi="Times New Roman" w:cs="Times New Roman"/>
        </w:rPr>
      </w:pPr>
      <w:r>
        <w:rPr>
          <w:rFonts w:ascii="Times New Roman" w:eastAsia="Times New Roman" w:hAnsi="Times New Roman" w:cs="Times New Roman"/>
        </w:rPr>
        <w:t>Att</w:t>
      </w:r>
      <w:r>
        <w:rPr>
          <w:rFonts w:ascii="Times New Roman" w:eastAsia="Times New Roman" w:hAnsi="Times New Roman" w:cs="Times New Roman"/>
        </w:rPr>
        <w:t xml:space="preserve">ended VALE Conf meeting </w:t>
      </w:r>
    </w:p>
    <w:p w:rsidR="001A2C9D" w:rsidRDefault="001109B3">
      <w:pPr>
        <w:rPr>
          <w:rFonts w:ascii="Times New Roman" w:eastAsia="Times New Roman" w:hAnsi="Times New Roman" w:cs="Times New Roman"/>
        </w:rPr>
      </w:pPr>
      <w:r>
        <w:rPr>
          <w:rFonts w:ascii="Times New Roman" w:eastAsia="Times New Roman" w:hAnsi="Times New Roman" w:cs="Times New Roman"/>
        </w:rPr>
        <w:t>Attended NJLA Conf planning meeting</w:t>
      </w:r>
    </w:p>
    <w:p w:rsidR="001A2C9D" w:rsidRDefault="001A2C9D">
      <w:pPr>
        <w:rPr>
          <w:rFonts w:ascii="Times New Roman" w:eastAsia="Times New Roman" w:hAnsi="Times New Roman" w:cs="Times New Roman"/>
        </w:rPr>
      </w:pPr>
    </w:p>
    <w:p w:rsidR="001A2C9D" w:rsidRDefault="001109B3">
      <w:pPr>
        <w:rPr>
          <w:rFonts w:ascii="Times New Roman" w:eastAsia="Times New Roman" w:hAnsi="Times New Roman" w:cs="Times New Roman"/>
          <w:b/>
        </w:rPr>
      </w:pPr>
      <w:r>
        <w:rPr>
          <w:rFonts w:ascii="Times New Roman" w:eastAsia="Times New Roman" w:hAnsi="Times New Roman" w:cs="Times New Roman"/>
          <w:b/>
        </w:rPr>
        <w:t>VP Report (Bonnie Lafazan):</w:t>
      </w:r>
    </w:p>
    <w:p w:rsidR="001A2C9D" w:rsidRDefault="001109B3">
      <w:pPr>
        <w:rPr>
          <w:rFonts w:ascii="Times New Roman" w:eastAsia="Times New Roman" w:hAnsi="Times New Roman" w:cs="Times New Roman"/>
        </w:rPr>
      </w:pPr>
      <w:r>
        <w:rPr>
          <w:rFonts w:ascii="Times New Roman" w:eastAsia="Times New Roman" w:hAnsi="Times New Roman" w:cs="Times New Roman"/>
        </w:rPr>
        <w:t xml:space="preserve">Anyone can submit NJLA proposal, do not need committee, but committee supported will get preference </w:t>
      </w:r>
    </w:p>
    <w:p w:rsidR="001A2C9D" w:rsidRDefault="001109B3">
      <w:pPr>
        <w:rPr>
          <w:rFonts w:ascii="Times New Roman" w:eastAsia="Times New Roman" w:hAnsi="Times New Roman" w:cs="Times New Roman"/>
        </w:rPr>
      </w:pPr>
      <w:r>
        <w:rPr>
          <w:rFonts w:ascii="Times New Roman" w:eastAsia="Times New Roman" w:hAnsi="Times New Roman" w:cs="Times New Roman"/>
        </w:rPr>
        <w:t>Students encouraged to submit proposals</w:t>
      </w:r>
    </w:p>
    <w:p w:rsidR="001A2C9D" w:rsidRDefault="001109B3">
      <w:pPr>
        <w:rPr>
          <w:rFonts w:ascii="Times New Roman" w:eastAsia="Times New Roman" w:hAnsi="Times New Roman" w:cs="Times New Roman"/>
        </w:rPr>
      </w:pPr>
      <w:r>
        <w:rPr>
          <w:rFonts w:ascii="Times New Roman" w:eastAsia="Times New Roman" w:hAnsi="Times New Roman" w:cs="Times New Roman"/>
        </w:rPr>
        <w:t>Lower rate hotel locked i</w:t>
      </w:r>
      <w:r>
        <w:rPr>
          <w:rFonts w:ascii="Times New Roman" w:eastAsia="Times New Roman" w:hAnsi="Times New Roman" w:cs="Times New Roman"/>
        </w:rPr>
        <w:t xml:space="preserve">n </w:t>
      </w:r>
    </w:p>
    <w:p w:rsidR="001A2C9D" w:rsidRDefault="001109B3">
      <w:pPr>
        <w:rPr>
          <w:rFonts w:ascii="Times New Roman" w:eastAsia="Times New Roman" w:hAnsi="Times New Roman" w:cs="Times New Roman"/>
        </w:rPr>
      </w:pPr>
      <w:r>
        <w:rPr>
          <w:rFonts w:ascii="Times New Roman" w:eastAsia="Times New Roman" w:hAnsi="Times New Roman" w:cs="Times New Roman"/>
        </w:rPr>
        <w:t xml:space="preserve">VP receives proposals </w:t>
      </w:r>
    </w:p>
    <w:p w:rsidR="001A2C9D" w:rsidRDefault="001109B3">
      <w:pPr>
        <w:rPr>
          <w:rFonts w:ascii="Times New Roman" w:eastAsia="Times New Roman" w:hAnsi="Times New Roman" w:cs="Times New Roman"/>
        </w:rPr>
      </w:pPr>
      <w:r>
        <w:rPr>
          <w:rFonts w:ascii="Times New Roman" w:eastAsia="Times New Roman" w:hAnsi="Times New Roman" w:cs="Times New Roman"/>
        </w:rPr>
        <w:t>Proposals due Nov 10</w:t>
      </w:r>
    </w:p>
    <w:p w:rsidR="001A2C9D" w:rsidRDefault="001A2C9D">
      <w:pPr>
        <w:rPr>
          <w:rFonts w:ascii="Times New Roman" w:eastAsia="Times New Roman" w:hAnsi="Times New Roman" w:cs="Times New Roman"/>
        </w:rPr>
      </w:pPr>
    </w:p>
    <w:p w:rsidR="001A2C9D" w:rsidRDefault="001109B3">
      <w:pPr>
        <w:rPr>
          <w:rFonts w:ascii="Times New Roman" w:eastAsia="Times New Roman" w:hAnsi="Times New Roman" w:cs="Times New Roman"/>
        </w:rPr>
      </w:pPr>
      <w:r>
        <w:rPr>
          <w:rFonts w:ascii="Times New Roman" w:eastAsia="Times New Roman" w:hAnsi="Times New Roman" w:cs="Times New Roman"/>
          <w:b/>
        </w:rPr>
        <w:t>Past Presidents Report</w:t>
      </w:r>
      <w:r>
        <w:rPr>
          <w:rFonts w:ascii="Times New Roman" w:eastAsia="Times New Roman" w:hAnsi="Times New Roman" w:cs="Times New Roman"/>
        </w:rPr>
        <w:t xml:space="preserve"> </w:t>
      </w:r>
      <w:r>
        <w:rPr>
          <w:rFonts w:ascii="Times New Roman" w:eastAsia="Times New Roman" w:hAnsi="Times New Roman" w:cs="Times New Roman"/>
          <w:b/>
        </w:rPr>
        <w:t>(Heather Dalal)</w:t>
      </w:r>
    </w:p>
    <w:p w:rsidR="001A2C9D" w:rsidRDefault="001109B3">
      <w:pPr>
        <w:rPr>
          <w:rFonts w:ascii="Times New Roman" w:eastAsia="Times New Roman" w:hAnsi="Times New Roman" w:cs="Times New Roman"/>
        </w:rPr>
      </w:pPr>
      <w:r>
        <w:rPr>
          <w:rFonts w:ascii="Times New Roman" w:eastAsia="Times New Roman" w:hAnsi="Times New Roman" w:cs="Times New Roman"/>
        </w:rPr>
        <w:t>On nominations/elections committee, voting for new Member at large, please vote</w:t>
      </w:r>
    </w:p>
    <w:p w:rsidR="001A2C9D" w:rsidRDefault="001A2C9D">
      <w:pPr>
        <w:rPr>
          <w:rFonts w:ascii="Times New Roman" w:eastAsia="Times New Roman" w:hAnsi="Times New Roman" w:cs="Times New Roman"/>
        </w:rPr>
      </w:pPr>
    </w:p>
    <w:p w:rsidR="001A2C9D" w:rsidRDefault="001109B3">
      <w:pPr>
        <w:rPr>
          <w:rFonts w:ascii="Times New Roman" w:eastAsia="Times New Roman" w:hAnsi="Times New Roman" w:cs="Times New Roman"/>
          <w:b/>
        </w:rPr>
      </w:pPr>
      <w:r>
        <w:rPr>
          <w:rFonts w:ascii="Times New Roman" w:eastAsia="Times New Roman" w:hAnsi="Times New Roman" w:cs="Times New Roman"/>
          <w:b/>
        </w:rPr>
        <w:t>NJLA executive liaison report (Lynn Schott)</w:t>
      </w:r>
      <w:r>
        <w:rPr>
          <w:rFonts w:ascii="Times New Roman" w:eastAsia="Times New Roman" w:hAnsi="Times New Roman" w:cs="Times New Roman"/>
        </w:rPr>
        <w:t xml:space="preserve"> </w:t>
      </w:r>
    </w:p>
    <w:p w:rsidR="001A2C9D" w:rsidRDefault="001109B3">
      <w:pPr>
        <w:rPr>
          <w:rFonts w:ascii="Times New Roman" w:eastAsia="Times New Roman" w:hAnsi="Times New Roman" w:cs="Times New Roman"/>
        </w:rPr>
      </w:pPr>
      <w:r>
        <w:rPr>
          <w:rFonts w:ascii="Times New Roman" w:eastAsia="Times New Roman" w:hAnsi="Times New Roman" w:cs="Times New Roman"/>
        </w:rPr>
        <w:t>Liaison serves on both CUS and NJLA executi</w:t>
      </w:r>
      <w:r>
        <w:rPr>
          <w:rFonts w:ascii="Times New Roman" w:eastAsia="Times New Roman" w:hAnsi="Times New Roman" w:cs="Times New Roman"/>
        </w:rPr>
        <w:t xml:space="preserve">ve board </w:t>
      </w:r>
    </w:p>
    <w:p w:rsidR="001A2C9D" w:rsidRDefault="001109B3">
      <w:pPr>
        <w:rPr>
          <w:rFonts w:ascii="Times New Roman" w:eastAsia="Times New Roman" w:hAnsi="Times New Roman" w:cs="Times New Roman"/>
        </w:rPr>
      </w:pPr>
      <w:r>
        <w:rPr>
          <w:rFonts w:ascii="Times New Roman" w:eastAsia="Times New Roman" w:hAnsi="Times New Roman" w:cs="Times New Roman"/>
        </w:rPr>
        <w:t xml:space="preserve">If you have concerns to bring to NJLA as a whole, contact Lynn </w:t>
      </w:r>
    </w:p>
    <w:p w:rsidR="001A2C9D" w:rsidRDefault="001109B3">
      <w:pPr>
        <w:rPr>
          <w:rFonts w:ascii="Times New Roman" w:eastAsia="Times New Roman" w:hAnsi="Times New Roman" w:cs="Times New Roman"/>
        </w:rPr>
      </w:pPr>
      <w:r>
        <w:rPr>
          <w:rFonts w:ascii="Times New Roman" w:eastAsia="Times New Roman" w:hAnsi="Times New Roman" w:cs="Times New Roman"/>
        </w:rPr>
        <w:t>If you are trying to get announcements, send to both CUS and NJLA listservs</w:t>
      </w:r>
    </w:p>
    <w:p w:rsidR="001A2C9D" w:rsidRDefault="001109B3">
      <w:pPr>
        <w:rPr>
          <w:rFonts w:ascii="Times New Roman" w:eastAsia="Times New Roman" w:hAnsi="Times New Roman" w:cs="Times New Roman"/>
        </w:rPr>
      </w:pPr>
      <w:r>
        <w:rPr>
          <w:rFonts w:ascii="Times New Roman" w:eastAsia="Times New Roman" w:hAnsi="Times New Roman" w:cs="Times New Roman"/>
        </w:rPr>
        <w:t xml:space="preserve">Last Board meeting 8.15: started rolling membership process (renewal 365 days) </w:t>
      </w:r>
    </w:p>
    <w:p w:rsidR="001A2C9D" w:rsidRDefault="001109B3">
      <w:pPr>
        <w:rPr>
          <w:rFonts w:ascii="Times New Roman" w:eastAsia="Times New Roman" w:hAnsi="Times New Roman" w:cs="Times New Roman"/>
        </w:rPr>
      </w:pPr>
      <w:r>
        <w:rPr>
          <w:rFonts w:ascii="Times New Roman" w:eastAsia="Times New Roman" w:hAnsi="Times New Roman" w:cs="Times New Roman"/>
        </w:rPr>
        <w:t>Special election deadline 9/12</w:t>
      </w:r>
    </w:p>
    <w:p w:rsidR="001A2C9D" w:rsidRDefault="001109B3">
      <w:pPr>
        <w:rPr>
          <w:rFonts w:ascii="Times New Roman" w:eastAsia="Times New Roman" w:hAnsi="Times New Roman" w:cs="Times New Roman"/>
        </w:rPr>
      </w:pPr>
      <w:r>
        <w:rPr>
          <w:rFonts w:ascii="Times New Roman" w:eastAsia="Times New Roman" w:hAnsi="Times New Roman" w:cs="Times New Roman"/>
        </w:rPr>
        <w:t xml:space="preserve">Theme of 2018 NJLA conference is “Speak Freely” </w:t>
      </w:r>
    </w:p>
    <w:p w:rsidR="001A2C9D" w:rsidRDefault="001109B3">
      <w:pPr>
        <w:rPr>
          <w:rFonts w:ascii="Times New Roman" w:eastAsia="Times New Roman" w:hAnsi="Times New Roman" w:cs="Times New Roman"/>
        </w:rPr>
      </w:pPr>
      <w:r>
        <w:rPr>
          <w:rFonts w:ascii="Times New Roman" w:eastAsia="Times New Roman" w:hAnsi="Times New Roman" w:cs="Times New Roman"/>
        </w:rPr>
        <w:t>Next NJLA Executive mtg 9/19</w:t>
      </w:r>
    </w:p>
    <w:p w:rsidR="001A2C9D" w:rsidRDefault="001109B3">
      <w:pPr>
        <w:rPr>
          <w:rFonts w:ascii="Times New Roman" w:eastAsia="Times New Roman" w:hAnsi="Times New Roman" w:cs="Times New Roman"/>
        </w:rPr>
      </w:pPr>
      <w:r>
        <w:rPr>
          <w:rFonts w:ascii="Times New Roman" w:eastAsia="Times New Roman" w:hAnsi="Times New Roman" w:cs="Times New Roman"/>
        </w:rPr>
        <w:t>Lynn will contact for Adobe connect meeting</w:t>
      </w:r>
    </w:p>
    <w:p w:rsidR="001A2C9D" w:rsidRDefault="001109B3">
      <w:pPr>
        <w:rPr>
          <w:rFonts w:ascii="Times New Roman" w:eastAsia="Times New Roman" w:hAnsi="Times New Roman" w:cs="Times New Roman"/>
        </w:rPr>
      </w:pPr>
      <w:r>
        <w:rPr>
          <w:rFonts w:ascii="Times New Roman" w:eastAsia="Times New Roman" w:hAnsi="Times New Roman" w:cs="Times New Roman"/>
        </w:rPr>
        <w:t>Question about phone-in option, Lynn will confirm if this is available</w:t>
      </w:r>
    </w:p>
    <w:p w:rsidR="001A2C9D" w:rsidRDefault="001A2C9D">
      <w:pPr>
        <w:rPr>
          <w:rFonts w:ascii="Times New Roman" w:eastAsia="Times New Roman" w:hAnsi="Times New Roman" w:cs="Times New Roman"/>
        </w:rPr>
      </w:pPr>
    </w:p>
    <w:p w:rsidR="001A2C9D" w:rsidRDefault="001109B3">
      <w:pPr>
        <w:rPr>
          <w:rFonts w:ascii="Times New Roman" w:eastAsia="Times New Roman" w:hAnsi="Times New Roman" w:cs="Times New Roman"/>
          <w:b/>
        </w:rPr>
      </w:pPr>
      <w:r>
        <w:rPr>
          <w:rFonts w:ascii="Times New Roman" w:eastAsia="Times New Roman" w:hAnsi="Times New Roman" w:cs="Times New Roman"/>
          <w:b/>
        </w:rPr>
        <w:t>Legislative Report (Gary Marks)</w:t>
      </w:r>
    </w:p>
    <w:p w:rsidR="001A2C9D" w:rsidRDefault="001109B3">
      <w:pPr>
        <w:rPr>
          <w:rFonts w:ascii="Times New Roman" w:eastAsia="Times New Roman" w:hAnsi="Times New Roman" w:cs="Times New Roman"/>
        </w:rPr>
      </w:pPr>
      <w:r>
        <w:rPr>
          <w:rFonts w:ascii="Times New Roman" w:eastAsia="Times New Roman" w:hAnsi="Times New Roman" w:cs="Times New Roman"/>
        </w:rPr>
        <w:t>Will start to submit legislative info as quarterly digest rather than individual updates</w:t>
      </w:r>
    </w:p>
    <w:p w:rsidR="001A2C9D" w:rsidRDefault="001109B3">
      <w:pPr>
        <w:rPr>
          <w:rFonts w:ascii="Times New Roman" w:eastAsia="Times New Roman" w:hAnsi="Times New Roman" w:cs="Times New Roman"/>
        </w:rPr>
      </w:pPr>
      <w:r>
        <w:rPr>
          <w:rFonts w:ascii="Times New Roman" w:eastAsia="Times New Roman" w:hAnsi="Times New Roman" w:cs="Times New Roman"/>
        </w:rPr>
        <w:lastRenderedPageBreak/>
        <w:t>“Topic of interest” currently issue of ADA accessibility in digital environments/websites/library resources</w:t>
      </w:r>
    </w:p>
    <w:p w:rsidR="001A2C9D" w:rsidRDefault="001109B3">
      <w:pPr>
        <w:rPr>
          <w:rFonts w:ascii="Times New Roman" w:eastAsia="Times New Roman" w:hAnsi="Times New Roman" w:cs="Times New Roman"/>
        </w:rPr>
      </w:pPr>
      <w:r>
        <w:rPr>
          <w:rFonts w:ascii="Times New Roman" w:eastAsia="Times New Roman" w:hAnsi="Times New Roman" w:cs="Times New Roman"/>
        </w:rPr>
        <w:t xml:space="preserve">Story of Interest (currently Elsevier) </w:t>
      </w:r>
    </w:p>
    <w:p w:rsidR="001A2C9D" w:rsidRDefault="001109B3">
      <w:pPr>
        <w:rPr>
          <w:rFonts w:ascii="Times New Roman" w:eastAsia="Times New Roman" w:hAnsi="Times New Roman" w:cs="Times New Roman"/>
        </w:rPr>
      </w:pPr>
      <w:r>
        <w:rPr>
          <w:rFonts w:ascii="Times New Roman" w:eastAsia="Times New Roman" w:hAnsi="Times New Roman" w:cs="Times New Roman"/>
        </w:rPr>
        <w:t>Considering expand</w:t>
      </w:r>
      <w:r>
        <w:rPr>
          <w:rFonts w:ascii="Times New Roman" w:eastAsia="Times New Roman" w:hAnsi="Times New Roman" w:cs="Times New Roman"/>
        </w:rPr>
        <w:t>ing coverage to higher ed issues that impact libraries</w:t>
      </w:r>
    </w:p>
    <w:p w:rsidR="001A2C9D" w:rsidRDefault="001109B3">
      <w:pPr>
        <w:rPr>
          <w:rFonts w:ascii="Times New Roman" w:eastAsia="Times New Roman" w:hAnsi="Times New Roman" w:cs="Times New Roman"/>
        </w:rPr>
      </w:pPr>
      <w:r>
        <w:rPr>
          <w:rFonts w:ascii="Times New Roman" w:eastAsia="Times New Roman" w:hAnsi="Times New Roman" w:cs="Times New Roman"/>
        </w:rPr>
        <w:t xml:space="preserve">Info lit in k-12 legislation, likely a topic at Public Policy Institute </w:t>
      </w:r>
    </w:p>
    <w:p w:rsidR="001A2C9D" w:rsidRDefault="001109B3">
      <w:pPr>
        <w:rPr>
          <w:rFonts w:ascii="Times New Roman" w:eastAsia="Times New Roman" w:hAnsi="Times New Roman" w:cs="Times New Roman"/>
        </w:rPr>
      </w:pPr>
      <w:r>
        <w:rPr>
          <w:rFonts w:ascii="Times New Roman" w:eastAsia="Times New Roman" w:hAnsi="Times New Roman" w:cs="Times New Roman"/>
        </w:rPr>
        <w:t>Building Bond Act- voter approved act on November ballot, NJLA</w:t>
      </w:r>
    </w:p>
    <w:p w:rsidR="001A2C9D" w:rsidRDefault="001109B3">
      <w:pPr>
        <w:rPr>
          <w:rFonts w:ascii="Times New Roman" w:eastAsia="Times New Roman" w:hAnsi="Times New Roman" w:cs="Times New Roman"/>
        </w:rPr>
      </w:pPr>
      <w:r>
        <w:rPr>
          <w:rFonts w:ascii="Times New Roman" w:eastAsia="Times New Roman" w:hAnsi="Times New Roman" w:cs="Times New Roman"/>
        </w:rPr>
        <w:t xml:space="preserve">Net Neutrality </w:t>
      </w:r>
    </w:p>
    <w:p w:rsidR="001A2C9D" w:rsidRDefault="001A2C9D">
      <w:pPr>
        <w:rPr>
          <w:rFonts w:ascii="Times New Roman" w:eastAsia="Times New Roman" w:hAnsi="Times New Roman" w:cs="Times New Roman"/>
        </w:rPr>
      </w:pPr>
    </w:p>
    <w:p w:rsidR="001A2C9D" w:rsidRDefault="001109B3">
      <w:pPr>
        <w:rPr>
          <w:rFonts w:ascii="Times New Roman" w:eastAsia="Times New Roman" w:hAnsi="Times New Roman" w:cs="Times New Roman"/>
          <w:b/>
          <w:u w:val="single"/>
        </w:rPr>
      </w:pPr>
      <w:r>
        <w:rPr>
          <w:rFonts w:ascii="Times New Roman" w:eastAsia="Times New Roman" w:hAnsi="Times New Roman" w:cs="Times New Roman"/>
          <w:b/>
          <w:u w:val="single"/>
        </w:rPr>
        <w:t>Committee Reports:</w:t>
      </w:r>
    </w:p>
    <w:p w:rsidR="001A2C9D" w:rsidRDefault="001A2C9D">
      <w:pPr>
        <w:rPr>
          <w:rFonts w:ascii="Times New Roman" w:eastAsia="Times New Roman" w:hAnsi="Times New Roman" w:cs="Times New Roman"/>
          <w:b/>
        </w:rPr>
      </w:pPr>
    </w:p>
    <w:p w:rsidR="001A2C9D" w:rsidRDefault="001109B3">
      <w:pPr>
        <w:rPr>
          <w:rFonts w:ascii="Times New Roman" w:eastAsia="Times New Roman" w:hAnsi="Times New Roman" w:cs="Times New Roman"/>
          <w:b/>
        </w:rPr>
      </w:pPr>
      <w:r>
        <w:rPr>
          <w:rFonts w:ascii="Times New Roman" w:eastAsia="Times New Roman" w:hAnsi="Times New Roman" w:cs="Times New Roman"/>
          <w:b/>
        </w:rPr>
        <w:t>Archives &amp; SC (Paul Martinez</w:t>
      </w:r>
      <w:r>
        <w:rPr>
          <w:rFonts w:ascii="Times New Roman" w:eastAsia="Times New Roman" w:hAnsi="Times New Roman" w:cs="Times New Roman"/>
          <w:b/>
        </w:rPr>
        <w:t xml:space="preserve">) </w:t>
      </w:r>
    </w:p>
    <w:p w:rsidR="001A2C9D" w:rsidRDefault="001109B3">
      <w:pPr>
        <w:rPr>
          <w:rFonts w:ascii="Times New Roman" w:eastAsia="Times New Roman" w:hAnsi="Times New Roman" w:cs="Times New Roman"/>
        </w:rPr>
      </w:pPr>
      <w:r>
        <w:rPr>
          <w:rFonts w:ascii="Times New Roman" w:eastAsia="Times New Roman" w:hAnsi="Times New Roman" w:cs="Times New Roman"/>
        </w:rPr>
        <w:t xml:space="preserve">First meeting 10/24 at Monmouth U. Previous chairs took survey of Archives and Special Collections, will submit poster session at VALE, Topic for fall meeting is outreach. Trying to gather people to present at conferences/collaborate on presentation </w:t>
      </w:r>
    </w:p>
    <w:p w:rsidR="001A2C9D" w:rsidRDefault="001A2C9D">
      <w:pPr>
        <w:rPr>
          <w:rFonts w:ascii="Times New Roman" w:eastAsia="Times New Roman" w:hAnsi="Times New Roman" w:cs="Times New Roman"/>
        </w:rPr>
      </w:pPr>
    </w:p>
    <w:p w:rsidR="001A2C9D" w:rsidRDefault="001109B3">
      <w:pPr>
        <w:rPr>
          <w:rFonts w:ascii="Times New Roman" w:eastAsia="Times New Roman" w:hAnsi="Times New Roman" w:cs="Times New Roman"/>
          <w:b/>
        </w:rPr>
      </w:pPr>
      <w:r>
        <w:rPr>
          <w:rFonts w:ascii="Times New Roman" w:eastAsia="Times New Roman" w:hAnsi="Times New Roman" w:cs="Times New Roman"/>
          <w:b/>
        </w:rPr>
        <w:t>A</w:t>
      </w:r>
      <w:r>
        <w:rPr>
          <w:rFonts w:ascii="Times New Roman" w:eastAsia="Times New Roman" w:hAnsi="Times New Roman" w:cs="Times New Roman"/>
          <w:b/>
        </w:rPr>
        <w:t>ssessment: (no report)</w:t>
      </w:r>
      <w:r>
        <w:rPr>
          <w:rFonts w:ascii="Times New Roman" w:eastAsia="Times New Roman" w:hAnsi="Times New Roman" w:cs="Times New Roman"/>
          <w:b/>
        </w:rPr>
        <w:br/>
      </w:r>
    </w:p>
    <w:p w:rsidR="001A2C9D" w:rsidRDefault="001109B3">
      <w:pPr>
        <w:rPr>
          <w:rFonts w:ascii="Times New Roman" w:eastAsia="Times New Roman" w:hAnsi="Times New Roman" w:cs="Times New Roman"/>
          <w:b/>
        </w:rPr>
      </w:pPr>
      <w:r>
        <w:rPr>
          <w:rFonts w:ascii="Times New Roman" w:eastAsia="Times New Roman" w:hAnsi="Times New Roman" w:cs="Times New Roman"/>
          <w:b/>
        </w:rPr>
        <w:t xml:space="preserve">BCMC: (no report) </w:t>
      </w:r>
      <w:r>
        <w:rPr>
          <w:rFonts w:ascii="Times New Roman" w:eastAsia="Times New Roman" w:hAnsi="Times New Roman" w:cs="Times New Roman"/>
          <w:b/>
        </w:rPr>
        <w:br/>
      </w:r>
    </w:p>
    <w:p w:rsidR="001A2C9D" w:rsidRDefault="001109B3">
      <w:pPr>
        <w:rPr>
          <w:rFonts w:ascii="Times New Roman" w:eastAsia="Times New Roman" w:hAnsi="Times New Roman" w:cs="Times New Roman"/>
        </w:rPr>
      </w:pPr>
      <w:r>
        <w:rPr>
          <w:rFonts w:ascii="Times New Roman" w:eastAsia="Times New Roman" w:hAnsi="Times New Roman" w:cs="Times New Roman"/>
          <w:b/>
        </w:rPr>
        <w:t xml:space="preserve">Marketing and Outreach: </w:t>
      </w:r>
      <w:r>
        <w:rPr>
          <w:rFonts w:ascii="Times New Roman" w:eastAsia="Times New Roman" w:hAnsi="Times New Roman" w:cs="Times New Roman"/>
        </w:rPr>
        <w:t>Two prong focus – marketing group, and sharing content around marketing library. Marketing NJLA conference, NJLA-CUS argument for academic libraries to join, make conference feel vital for</w:t>
      </w:r>
      <w:r>
        <w:rPr>
          <w:rFonts w:ascii="Times New Roman" w:eastAsia="Times New Roman" w:hAnsi="Times New Roman" w:cs="Times New Roman"/>
        </w:rPr>
        <w:t xml:space="preserve"> academic libraries. Encourage members to create academic library content for academic libraries, hosting academic library happy hour at NJLA </w:t>
      </w:r>
    </w:p>
    <w:p w:rsidR="001A2C9D" w:rsidRDefault="001A2C9D">
      <w:pPr>
        <w:rPr>
          <w:rFonts w:ascii="Times New Roman" w:eastAsia="Times New Roman" w:hAnsi="Times New Roman" w:cs="Times New Roman"/>
        </w:rPr>
      </w:pPr>
    </w:p>
    <w:p w:rsidR="001A2C9D" w:rsidRDefault="001109B3">
      <w:pPr>
        <w:rPr>
          <w:rFonts w:ascii="Times New Roman" w:eastAsia="Times New Roman" w:hAnsi="Times New Roman" w:cs="Times New Roman"/>
        </w:rPr>
      </w:pPr>
      <w:r>
        <w:rPr>
          <w:rFonts w:ascii="Times New Roman" w:eastAsia="Times New Roman" w:hAnsi="Times New Roman" w:cs="Times New Roman"/>
          <w:b/>
        </w:rPr>
        <w:t>Newsletter (Katie Cohen):</w:t>
      </w:r>
      <w:r>
        <w:rPr>
          <w:rFonts w:ascii="Times New Roman" w:eastAsia="Times New Roman" w:hAnsi="Times New Roman" w:cs="Times New Roman"/>
        </w:rPr>
        <w:t xml:space="preserve"> Request info on Job Shadowing from Zara, reach out to other state organizations, membe</w:t>
      </w:r>
      <w:r>
        <w:rPr>
          <w:rFonts w:ascii="Times New Roman" w:eastAsia="Times New Roman" w:hAnsi="Times New Roman" w:cs="Times New Roman"/>
        </w:rPr>
        <w:t xml:space="preserve">rs encouraged to submit articles/news. Call 9/11, October, deadline October 23, will publish October 30. </w:t>
      </w:r>
    </w:p>
    <w:p w:rsidR="001A2C9D" w:rsidRDefault="001A2C9D">
      <w:pPr>
        <w:rPr>
          <w:rFonts w:ascii="Times New Roman" w:eastAsia="Times New Roman" w:hAnsi="Times New Roman" w:cs="Times New Roman"/>
        </w:rPr>
      </w:pPr>
    </w:p>
    <w:p w:rsidR="001A2C9D" w:rsidRDefault="001109B3">
      <w:pPr>
        <w:rPr>
          <w:rFonts w:ascii="Times New Roman" w:eastAsia="Times New Roman" w:hAnsi="Times New Roman" w:cs="Times New Roman"/>
        </w:rPr>
      </w:pPr>
      <w:r>
        <w:rPr>
          <w:rFonts w:ascii="Times New Roman" w:eastAsia="Times New Roman" w:hAnsi="Times New Roman" w:cs="Times New Roman"/>
          <w:b/>
        </w:rPr>
        <w:t xml:space="preserve">Nominations (Steven Shapiro): </w:t>
      </w:r>
      <w:r>
        <w:rPr>
          <w:rFonts w:ascii="Times New Roman" w:eastAsia="Times New Roman" w:hAnsi="Times New Roman" w:cs="Times New Roman"/>
        </w:rPr>
        <w:t xml:space="preserve"> Nominating procedure – committee makes nom for VP/PRes Elect, Sec-Treas (1 year), Member at large (2 years), solicit n</w:t>
      </w:r>
      <w:r>
        <w:rPr>
          <w:rFonts w:ascii="Times New Roman" w:eastAsia="Times New Roman" w:hAnsi="Times New Roman" w:cs="Times New Roman"/>
        </w:rPr>
        <w:t xml:space="preserve">ominations from membership, </w:t>
      </w:r>
    </w:p>
    <w:p w:rsidR="001A2C9D" w:rsidRDefault="001109B3">
      <w:pPr>
        <w:rPr>
          <w:rFonts w:ascii="Times New Roman" w:eastAsia="Times New Roman" w:hAnsi="Times New Roman" w:cs="Times New Roman"/>
        </w:rPr>
      </w:pPr>
      <w:r>
        <w:rPr>
          <w:rFonts w:ascii="Times New Roman" w:eastAsia="Times New Roman" w:hAnsi="Times New Roman" w:cs="Times New Roman"/>
        </w:rPr>
        <w:t xml:space="preserve">Let Steve know if you are interested in participating. </w:t>
      </w:r>
    </w:p>
    <w:p w:rsidR="001A2C9D" w:rsidRDefault="001109B3">
      <w:pPr>
        <w:rPr>
          <w:rFonts w:ascii="Times New Roman" w:eastAsia="Times New Roman" w:hAnsi="Times New Roman" w:cs="Times New Roman"/>
        </w:rPr>
      </w:pPr>
      <w:r>
        <w:rPr>
          <w:rFonts w:ascii="Times New Roman" w:eastAsia="Times New Roman" w:hAnsi="Times New Roman" w:cs="Times New Roman"/>
        </w:rPr>
        <w:t xml:space="preserve">This year – goal to put up nominations submissions form on website. If interested in serving on the committee contact Steve. </w:t>
      </w:r>
    </w:p>
    <w:p w:rsidR="001A2C9D" w:rsidRDefault="001A2C9D">
      <w:pPr>
        <w:rPr>
          <w:rFonts w:ascii="Times New Roman" w:eastAsia="Times New Roman" w:hAnsi="Times New Roman" w:cs="Times New Roman"/>
        </w:rPr>
      </w:pPr>
    </w:p>
    <w:p w:rsidR="001A2C9D" w:rsidRDefault="001109B3">
      <w:pPr>
        <w:rPr>
          <w:rFonts w:ascii="Times New Roman" w:eastAsia="Times New Roman" w:hAnsi="Times New Roman" w:cs="Times New Roman"/>
        </w:rPr>
      </w:pPr>
      <w:r>
        <w:rPr>
          <w:rFonts w:ascii="Times New Roman" w:eastAsia="Times New Roman" w:hAnsi="Times New Roman" w:cs="Times New Roman"/>
          <w:b/>
        </w:rPr>
        <w:t xml:space="preserve">Reference Services (Katie Cohen): </w:t>
      </w:r>
      <w:r>
        <w:rPr>
          <w:rFonts w:ascii="Times New Roman" w:eastAsia="Times New Roman" w:hAnsi="Times New Roman" w:cs="Times New Roman"/>
        </w:rPr>
        <w:t xml:space="preserve">Online meeting in Sept/Oct. Encouraged to sign up for committee, sign up sheet for email list. Past events included “New Ref Librarian” panel discussions, etc. Opportunity to present, lightening talks, etc. </w:t>
      </w:r>
    </w:p>
    <w:p w:rsidR="001A2C9D" w:rsidRDefault="001A2C9D">
      <w:pPr>
        <w:rPr>
          <w:rFonts w:ascii="Times New Roman" w:eastAsia="Times New Roman" w:hAnsi="Times New Roman" w:cs="Times New Roman"/>
          <w:b/>
        </w:rPr>
      </w:pPr>
    </w:p>
    <w:p w:rsidR="001A2C9D" w:rsidRDefault="001109B3">
      <w:pPr>
        <w:rPr>
          <w:rFonts w:ascii="Times New Roman" w:eastAsia="Times New Roman" w:hAnsi="Times New Roman" w:cs="Times New Roman"/>
          <w:b/>
        </w:rPr>
      </w:pPr>
      <w:r>
        <w:rPr>
          <w:rFonts w:ascii="Times New Roman" w:eastAsia="Times New Roman" w:hAnsi="Times New Roman" w:cs="Times New Roman"/>
          <w:b/>
        </w:rPr>
        <w:t xml:space="preserve">Research (Cynthia Coulter): </w:t>
      </w:r>
      <w:r>
        <w:rPr>
          <w:rFonts w:ascii="Times New Roman" w:eastAsia="Times New Roman" w:hAnsi="Times New Roman" w:cs="Times New Roman"/>
        </w:rPr>
        <w:t>Each year ask for r</w:t>
      </w:r>
      <w:r>
        <w:rPr>
          <w:rFonts w:ascii="Times New Roman" w:eastAsia="Times New Roman" w:hAnsi="Times New Roman" w:cs="Times New Roman"/>
        </w:rPr>
        <w:t xml:space="preserve">esearch submissions, meet once a year and discuss the research to give an award. Opportunity to discuss NJ library scholarship. </w:t>
      </w:r>
      <w:r>
        <w:rPr>
          <w:rFonts w:ascii="Times New Roman" w:eastAsia="Times New Roman" w:hAnsi="Times New Roman" w:cs="Times New Roman"/>
        </w:rPr>
        <w:br/>
      </w:r>
    </w:p>
    <w:p w:rsidR="001A2C9D" w:rsidRDefault="001109B3">
      <w:pPr>
        <w:rPr>
          <w:rFonts w:ascii="Times New Roman" w:eastAsia="Times New Roman" w:hAnsi="Times New Roman" w:cs="Times New Roman"/>
        </w:rPr>
      </w:pPr>
      <w:r>
        <w:rPr>
          <w:rFonts w:ascii="Times New Roman" w:eastAsia="Times New Roman" w:hAnsi="Times New Roman" w:cs="Times New Roman"/>
          <w:b/>
        </w:rPr>
        <w:lastRenderedPageBreak/>
        <w:t>Technology (Siobhan McCarthy):</w:t>
      </w:r>
      <w:r>
        <w:rPr>
          <w:rFonts w:ascii="Times New Roman" w:eastAsia="Times New Roman" w:hAnsi="Times New Roman" w:cs="Times New Roman"/>
        </w:rPr>
        <w:t xml:space="preserve"> Looking to do more, membership drop off recently. Nominations for tech award collected in Jan/F</w:t>
      </w:r>
      <w:r>
        <w:rPr>
          <w:rFonts w:ascii="Times New Roman" w:eastAsia="Times New Roman" w:hAnsi="Times New Roman" w:cs="Times New Roman"/>
        </w:rPr>
        <w:t xml:space="preserve">eb. Usually 2 online, one in person meeting. </w:t>
      </w:r>
    </w:p>
    <w:p w:rsidR="001A2C9D" w:rsidRDefault="001109B3">
      <w:pP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br/>
      </w:r>
      <w:r>
        <w:rPr>
          <w:b/>
        </w:rPr>
        <w:t xml:space="preserve">User Ed ( Amanda Piekart, Cara Berg ) </w:t>
      </w:r>
      <w:r>
        <w:t>Meet 5 times a year 2 in person/3 online. Focus on Info lit/user ed. This year – increasing collaboration of members to present together, publish together, etc. Discuss to</w:t>
      </w:r>
      <w:r>
        <w:t xml:space="preserve">pic in info lit (ACRL framework, this year framework toolkit/workshops, review curriculum/syllabi to review, new resource highlights. Info lit workshop held this summer with the Assessment Committee, post workshop survey garnered a 75% response rate. Next </w:t>
      </w:r>
      <w:r>
        <w:t>meeting at 9/29, video conferenced to Rutgers-Newark, New Brunswick, and Camden.</w:t>
      </w:r>
      <w:r>
        <w:rPr>
          <w:rFonts w:ascii="Times New Roman" w:eastAsia="Times New Roman" w:hAnsi="Times New Roman" w:cs="Times New Roman"/>
        </w:rPr>
        <w:br/>
      </w:r>
    </w:p>
    <w:p w:rsidR="001A2C9D" w:rsidRDefault="001109B3">
      <w:pPr>
        <w:rPr>
          <w:rFonts w:ascii="Times New Roman" w:eastAsia="Times New Roman" w:hAnsi="Times New Roman" w:cs="Times New Roman"/>
          <w:b/>
        </w:rPr>
      </w:pPr>
      <w:r>
        <w:rPr>
          <w:rFonts w:ascii="Times New Roman" w:eastAsia="Times New Roman" w:hAnsi="Times New Roman" w:cs="Times New Roman"/>
          <w:b/>
        </w:rPr>
        <w:t>NJLA Conf updates (Adriana Mamay)</w:t>
      </w:r>
    </w:p>
    <w:p w:rsidR="001A2C9D" w:rsidRDefault="001109B3">
      <w:pPr>
        <w:rPr>
          <w:rFonts w:ascii="Times New Roman" w:eastAsia="Times New Roman" w:hAnsi="Times New Roman" w:cs="Times New Roman"/>
          <w:b/>
        </w:rPr>
      </w:pPr>
      <w:r>
        <w:rPr>
          <w:rFonts w:ascii="Times New Roman" w:eastAsia="Times New Roman" w:hAnsi="Times New Roman" w:cs="Times New Roman"/>
        </w:rPr>
        <w:t>First time in long time NJLA Conf co-chair from academic libraries. Want to ensure conference is vital to academic libraries. Save the date,</w:t>
      </w:r>
      <w:r>
        <w:rPr>
          <w:rFonts w:ascii="Times New Roman" w:eastAsia="Times New Roman" w:hAnsi="Times New Roman" w:cs="Times New Roman"/>
        </w:rPr>
        <w:t xml:space="preserve"> WED-Fri May 30-June 1</w:t>
      </w:r>
      <w:r>
        <w:rPr>
          <w:rFonts w:ascii="Times New Roman" w:eastAsia="Times New Roman" w:hAnsi="Times New Roman" w:cs="Times New Roman"/>
          <w:vertAlign w:val="superscript"/>
        </w:rPr>
        <w:t>st</w:t>
      </w:r>
      <w:r>
        <w:rPr>
          <w:rFonts w:ascii="Times New Roman" w:eastAsia="Times New Roman" w:hAnsi="Times New Roman" w:cs="Times New Roman"/>
        </w:rPr>
        <w:t>. Date reflects making it easier for academic librarians to attend based on academic calendar. These will be dates through 2020. Hotel $79 per night (up to 3 days before and after). Theme this year is “Speak freely.” New way to subm</w:t>
      </w:r>
      <w:r>
        <w:rPr>
          <w:rFonts w:ascii="Times New Roman" w:eastAsia="Times New Roman" w:hAnsi="Times New Roman" w:cs="Times New Roman"/>
        </w:rPr>
        <w:t xml:space="preserve">it program proposal, in past through committee submitted on your behalf, working through Bonnie. This year proposal form is open to all, can submit on own behalf without going through section of committee. </w:t>
      </w:r>
    </w:p>
    <w:p w:rsidR="001A2C9D" w:rsidRDefault="001A2C9D">
      <w:pPr>
        <w:rPr>
          <w:rFonts w:ascii="Times New Roman" w:eastAsia="Times New Roman" w:hAnsi="Times New Roman" w:cs="Times New Roman"/>
        </w:rPr>
      </w:pPr>
    </w:p>
    <w:p w:rsidR="001A2C9D" w:rsidRDefault="001109B3">
      <w:pPr>
        <w:rPr>
          <w:rFonts w:ascii="Times New Roman" w:eastAsia="Times New Roman" w:hAnsi="Times New Roman" w:cs="Times New Roman"/>
        </w:rPr>
      </w:pPr>
      <w:r>
        <w:rPr>
          <w:rFonts w:ascii="Times New Roman" w:eastAsia="Times New Roman" w:hAnsi="Times New Roman" w:cs="Times New Roman"/>
        </w:rPr>
        <w:t>Discussion ensues as to why it is for public lib</w:t>
      </w:r>
      <w:r>
        <w:rPr>
          <w:rFonts w:ascii="Times New Roman" w:eastAsia="Times New Roman" w:hAnsi="Times New Roman" w:cs="Times New Roman"/>
        </w:rPr>
        <w:t>raries – reasons mostly public, only one day of academic, VALE aimed at academic libraries, NJLA not all. Topics even with academic libraries still public focused. Public librarians ask why we are there. Not marketed well to librarians, these concerns will</w:t>
      </w:r>
      <w:r>
        <w:rPr>
          <w:rFonts w:ascii="Times New Roman" w:eastAsia="Times New Roman" w:hAnsi="Times New Roman" w:cs="Times New Roman"/>
        </w:rPr>
        <w:t xml:space="preserve"> be addressed to ensure it is marketed more to academic librarians. Will add programs that academic librarians are interested in, members are encouraged to propose programs for academic libraries. </w:t>
      </w:r>
    </w:p>
    <w:p w:rsidR="001A2C9D" w:rsidRDefault="001109B3">
      <w:pPr>
        <w:rPr>
          <w:rFonts w:ascii="Times New Roman" w:eastAsia="Times New Roman" w:hAnsi="Times New Roman" w:cs="Times New Roman"/>
        </w:rPr>
      </w:pPr>
      <w:r>
        <w:rPr>
          <w:rFonts w:ascii="Times New Roman" w:eastAsia="Times New Roman" w:hAnsi="Times New Roman" w:cs="Times New Roman"/>
        </w:rPr>
        <w:t>Suggestion that “education” may be focus (will encourage school librarians as well).  Collaboration encouraged, Adriana states that “silos” of librarians should end.</w:t>
      </w:r>
    </w:p>
    <w:p w:rsidR="001A2C9D" w:rsidRDefault="001109B3">
      <w:pPr>
        <w:rPr>
          <w:rFonts w:ascii="Times New Roman" w:eastAsia="Times New Roman" w:hAnsi="Times New Roman" w:cs="Times New Roman"/>
        </w:rPr>
      </w:pPr>
      <w:r>
        <w:rPr>
          <w:rFonts w:ascii="Times New Roman" w:eastAsia="Times New Roman" w:hAnsi="Times New Roman" w:cs="Times New Roman"/>
        </w:rPr>
        <w:t>Suggestion that there was no rep at planning meeting of school librarians</w:t>
      </w:r>
    </w:p>
    <w:p w:rsidR="001A2C9D" w:rsidRDefault="001109B3">
      <w:pPr>
        <w:rPr>
          <w:rFonts w:ascii="Times New Roman" w:eastAsia="Times New Roman" w:hAnsi="Times New Roman" w:cs="Times New Roman"/>
        </w:rPr>
      </w:pPr>
      <w:r>
        <w:rPr>
          <w:rFonts w:ascii="Times New Roman" w:eastAsia="Times New Roman" w:hAnsi="Times New Roman" w:cs="Times New Roman"/>
        </w:rPr>
        <w:tab/>
        <w:t>Discussion abou</w:t>
      </w:r>
      <w:r>
        <w:rPr>
          <w:rFonts w:ascii="Times New Roman" w:eastAsia="Times New Roman" w:hAnsi="Times New Roman" w:cs="Times New Roman"/>
        </w:rPr>
        <w:t>t school librarians participation/</w:t>
      </w:r>
    </w:p>
    <w:p w:rsidR="001A2C9D" w:rsidRDefault="001109B3">
      <w:pPr>
        <w:rPr>
          <w:rFonts w:ascii="Times New Roman" w:eastAsia="Times New Roman" w:hAnsi="Times New Roman" w:cs="Times New Roman"/>
        </w:rPr>
      </w:pPr>
      <w:r>
        <w:rPr>
          <w:rFonts w:ascii="Times New Roman" w:eastAsia="Times New Roman" w:hAnsi="Times New Roman" w:cs="Times New Roman"/>
        </w:rPr>
        <w:tab/>
        <w:t>Issue that many school librarians cannot get out of work</w:t>
      </w:r>
    </w:p>
    <w:p w:rsidR="001A2C9D" w:rsidRDefault="001109B3">
      <w:pPr>
        <w:rPr>
          <w:rFonts w:ascii="Times New Roman" w:eastAsia="Times New Roman" w:hAnsi="Times New Roman" w:cs="Times New Roman"/>
        </w:rPr>
      </w:pPr>
      <w:r>
        <w:rPr>
          <w:rFonts w:ascii="Times New Roman" w:eastAsia="Times New Roman" w:hAnsi="Times New Roman" w:cs="Times New Roman"/>
        </w:rPr>
        <w:t>Suggestion of proactively inviting academic librarians to submit</w:t>
      </w:r>
    </w:p>
    <w:p w:rsidR="001A2C9D" w:rsidRDefault="001A2C9D">
      <w:pPr>
        <w:rPr>
          <w:rFonts w:ascii="Times New Roman" w:eastAsia="Times New Roman" w:hAnsi="Times New Roman" w:cs="Times New Roman"/>
        </w:rPr>
      </w:pPr>
    </w:p>
    <w:p w:rsidR="001A2C9D" w:rsidRDefault="001109B3">
      <w:pPr>
        <w:rPr>
          <w:rFonts w:ascii="Times New Roman" w:eastAsia="Times New Roman" w:hAnsi="Times New Roman" w:cs="Times New Roman"/>
          <w:b/>
          <w:color w:val="191919"/>
        </w:rPr>
      </w:pPr>
      <w:r>
        <w:rPr>
          <w:rFonts w:ascii="Times New Roman" w:eastAsia="Times New Roman" w:hAnsi="Times New Roman" w:cs="Times New Roman"/>
          <w:b/>
          <w:color w:val="191919"/>
        </w:rPr>
        <w:t>VALE</w:t>
      </w:r>
    </w:p>
    <w:p w:rsidR="001A2C9D" w:rsidRDefault="001109B3">
      <w:pPr>
        <w:rPr>
          <w:rFonts w:ascii="Times New Roman" w:eastAsia="Times New Roman" w:hAnsi="Times New Roman" w:cs="Times New Roman"/>
          <w:color w:val="191919"/>
        </w:rPr>
      </w:pPr>
      <w:r>
        <w:rPr>
          <w:rFonts w:ascii="Times New Roman" w:eastAsia="Times New Roman" w:hAnsi="Times New Roman" w:cs="Times New Roman"/>
          <w:color w:val="191919"/>
        </w:rPr>
        <w:t>This year will be Jan 5</w:t>
      </w:r>
      <w:r>
        <w:rPr>
          <w:rFonts w:ascii="Times New Roman" w:eastAsia="Times New Roman" w:hAnsi="Times New Roman" w:cs="Times New Roman"/>
          <w:color w:val="191919"/>
          <w:vertAlign w:val="superscript"/>
        </w:rPr>
        <w:t>th</w:t>
      </w:r>
      <w:r>
        <w:rPr>
          <w:rFonts w:ascii="Times New Roman" w:eastAsia="Times New Roman" w:hAnsi="Times New Roman" w:cs="Times New Roman"/>
          <w:color w:val="191919"/>
        </w:rPr>
        <w:t xml:space="preserve"> at Rutgers-NB Busch campus – “Moving libraries forward” Deadline t</w:t>
      </w:r>
      <w:r>
        <w:rPr>
          <w:rFonts w:ascii="Times New Roman" w:eastAsia="Times New Roman" w:hAnsi="Times New Roman" w:cs="Times New Roman"/>
          <w:color w:val="191919"/>
        </w:rPr>
        <w:t>o submit October 6</w:t>
      </w:r>
      <w:r>
        <w:rPr>
          <w:rFonts w:ascii="Times New Roman" w:eastAsia="Times New Roman" w:hAnsi="Times New Roman" w:cs="Times New Roman"/>
          <w:color w:val="191919"/>
          <w:vertAlign w:val="superscript"/>
        </w:rPr>
        <w:t>th</w:t>
      </w:r>
      <w:r>
        <w:rPr>
          <w:rFonts w:ascii="Times New Roman" w:eastAsia="Times New Roman" w:hAnsi="Times New Roman" w:cs="Times New Roman"/>
          <w:color w:val="191919"/>
        </w:rPr>
        <w:t xml:space="preserve">. If interested in proposal, email Amanda. Still waiting to hear back from Keynote Speaker. </w:t>
      </w:r>
    </w:p>
    <w:p w:rsidR="001A2C9D" w:rsidRDefault="001A2C9D">
      <w:pPr>
        <w:rPr>
          <w:rFonts w:ascii="Times New Roman" w:eastAsia="Times New Roman" w:hAnsi="Times New Roman" w:cs="Times New Roman"/>
          <w:color w:val="191919"/>
        </w:rPr>
      </w:pPr>
    </w:p>
    <w:p w:rsidR="001A2C9D" w:rsidRDefault="001109B3">
      <w:pPr>
        <w:rPr>
          <w:rFonts w:ascii="Times New Roman" w:eastAsia="Times New Roman" w:hAnsi="Times New Roman" w:cs="Times New Roman"/>
          <w:b/>
          <w:color w:val="191919"/>
        </w:rPr>
      </w:pPr>
      <w:r>
        <w:rPr>
          <w:rFonts w:ascii="Times New Roman" w:eastAsia="Times New Roman" w:hAnsi="Times New Roman" w:cs="Times New Roman"/>
          <w:b/>
          <w:color w:val="191919"/>
        </w:rPr>
        <w:t>Mentor NJ (Zara)</w:t>
      </w:r>
    </w:p>
    <w:p w:rsidR="001A2C9D" w:rsidRDefault="001109B3">
      <w:pPr>
        <w:rPr>
          <w:rFonts w:ascii="Times New Roman" w:eastAsia="Times New Roman" w:hAnsi="Times New Roman" w:cs="Times New Roman"/>
          <w:color w:val="191919"/>
        </w:rPr>
      </w:pPr>
      <w:r>
        <w:rPr>
          <w:rFonts w:ascii="Times New Roman" w:eastAsia="Times New Roman" w:hAnsi="Times New Roman" w:cs="Times New Roman"/>
          <w:color w:val="191919"/>
        </w:rPr>
        <w:t>3</w:t>
      </w:r>
      <w:r>
        <w:rPr>
          <w:rFonts w:ascii="Times New Roman" w:eastAsia="Times New Roman" w:hAnsi="Times New Roman" w:cs="Times New Roman"/>
          <w:color w:val="191919"/>
          <w:vertAlign w:val="superscript"/>
        </w:rPr>
        <w:t>rd</w:t>
      </w:r>
      <w:r>
        <w:rPr>
          <w:rFonts w:ascii="Times New Roman" w:eastAsia="Times New Roman" w:hAnsi="Times New Roman" w:cs="Times New Roman"/>
          <w:color w:val="191919"/>
        </w:rPr>
        <w:t xml:space="preserve"> year, joint project of Liblink and State Library. Main focus creating opportunities for mentoring/networking for NJ libra</w:t>
      </w:r>
      <w:r>
        <w:rPr>
          <w:rFonts w:ascii="Times New Roman" w:eastAsia="Times New Roman" w:hAnsi="Times New Roman" w:cs="Times New Roman"/>
          <w:color w:val="191919"/>
        </w:rPr>
        <w:t xml:space="preserve">ies. Networking event in October 13, Monroe Twp Public Library 11-4 Event includes open networking, breakout discussions, food. Keynote Richard Kong, on “Compassionate Library Leadership.” Registration open until Sept 29. Academic librarians encouraged to </w:t>
      </w:r>
      <w:r>
        <w:rPr>
          <w:rFonts w:ascii="Times New Roman" w:eastAsia="Times New Roman" w:hAnsi="Times New Roman" w:cs="Times New Roman"/>
          <w:color w:val="191919"/>
        </w:rPr>
        <w:t xml:space="preserve">attend. </w:t>
      </w:r>
    </w:p>
    <w:p w:rsidR="001A2C9D" w:rsidRDefault="001109B3">
      <w:pPr>
        <w:rPr>
          <w:rFonts w:ascii="Times New Roman" w:eastAsia="Times New Roman" w:hAnsi="Times New Roman" w:cs="Times New Roman"/>
          <w:b/>
          <w:color w:val="191919"/>
        </w:rPr>
      </w:pPr>
      <w:r>
        <w:rPr>
          <w:rFonts w:ascii="Times New Roman" w:eastAsia="Times New Roman" w:hAnsi="Times New Roman" w:cs="Times New Roman"/>
          <w:b/>
          <w:color w:val="191919"/>
        </w:rPr>
        <w:t>Old Business</w:t>
      </w:r>
    </w:p>
    <w:p w:rsidR="001A2C9D" w:rsidRDefault="001A2C9D">
      <w:pPr>
        <w:rPr>
          <w:rFonts w:ascii="Times New Roman" w:eastAsia="Times New Roman" w:hAnsi="Times New Roman" w:cs="Times New Roman"/>
          <w:color w:val="191919"/>
        </w:rPr>
      </w:pPr>
    </w:p>
    <w:p w:rsidR="001A2C9D" w:rsidRDefault="001109B3">
      <w:pPr>
        <w:rPr>
          <w:rFonts w:ascii="Times New Roman" w:eastAsia="Times New Roman" w:hAnsi="Times New Roman" w:cs="Times New Roman"/>
          <w:b/>
          <w:color w:val="191919"/>
        </w:rPr>
      </w:pPr>
      <w:r>
        <w:rPr>
          <w:rFonts w:ascii="Times New Roman" w:eastAsia="Times New Roman" w:hAnsi="Times New Roman" w:cs="Times New Roman"/>
          <w:b/>
          <w:color w:val="191919"/>
        </w:rPr>
        <w:t xml:space="preserve">New Business. </w:t>
      </w:r>
    </w:p>
    <w:p w:rsidR="001A2C9D" w:rsidRDefault="001109B3">
      <w:pPr>
        <w:rPr>
          <w:rFonts w:ascii="Times New Roman" w:eastAsia="Times New Roman" w:hAnsi="Times New Roman" w:cs="Times New Roman"/>
          <w:color w:val="191919"/>
        </w:rPr>
      </w:pPr>
      <w:r>
        <w:rPr>
          <w:rFonts w:ascii="Times New Roman" w:eastAsia="Times New Roman" w:hAnsi="Times New Roman" w:cs="Times New Roman"/>
          <w:color w:val="191919"/>
        </w:rPr>
        <w:t xml:space="preserve">Future Meeting dates: </w:t>
      </w:r>
    </w:p>
    <w:p w:rsidR="001A2C9D" w:rsidRDefault="001109B3">
      <w:pPr>
        <w:rPr>
          <w:rFonts w:ascii="Times New Roman" w:eastAsia="Times New Roman" w:hAnsi="Times New Roman" w:cs="Times New Roman"/>
          <w:color w:val="191919"/>
        </w:rPr>
      </w:pPr>
      <w:r>
        <w:rPr>
          <w:rFonts w:ascii="Times New Roman" w:eastAsia="Times New Roman" w:hAnsi="Times New Roman" w:cs="Times New Roman"/>
          <w:color w:val="191919"/>
        </w:rPr>
        <w:t>March 9</w:t>
      </w:r>
      <w:r>
        <w:rPr>
          <w:rFonts w:ascii="Times New Roman" w:eastAsia="Times New Roman" w:hAnsi="Times New Roman" w:cs="Times New Roman"/>
          <w:color w:val="191919"/>
          <w:vertAlign w:val="superscript"/>
        </w:rPr>
        <w:t>th</w:t>
      </w:r>
      <w:r>
        <w:rPr>
          <w:rFonts w:ascii="Times New Roman" w:eastAsia="Times New Roman" w:hAnsi="Times New Roman" w:cs="Times New Roman"/>
          <w:color w:val="191919"/>
        </w:rPr>
        <w:t xml:space="preserve"> meeting cancelled. </w:t>
      </w:r>
    </w:p>
    <w:p w:rsidR="001A2C9D" w:rsidRDefault="001A2C9D">
      <w:pPr>
        <w:rPr>
          <w:rFonts w:ascii="Times New Roman" w:eastAsia="Times New Roman" w:hAnsi="Times New Roman" w:cs="Times New Roman"/>
          <w:color w:val="191919"/>
        </w:rPr>
      </w:pPr>
    </w:p>
    <w:p w:rsidR="001A2C9D" w:rsidRDefault="001109B3">
      <w:pPr>
        <w:rPr>
          <w:rFonts w:ascii="Times New Roman" w:eastAsia="Times New Roman" w:hAnsi="Times New Roman" w:cs="Times New Roman"/>
          <w:color w:val="191919"/>
        </w:rPr>
      </w:pPr>
      <w:r>
        <w:rPr>
          <w:rFonts w:ascii="Times New Roman" w:eastAsia="Times New Roman" w:hAnsi="Times New Roman" w:cs="Times New Roman"/>
          <w:color w:val="191919"/>
        </w:rPr>
        <w:t>Leslin on Ideas to increase membership</w:t>
      </w:r>
    </w:p>
    <w:p w:rsidR="001A2C9D" w:rsidRDefault="001109B3">
      <w:pPr>
        <w:rPr>
          <w:rFonts w:ascii="Times New Roman" w:eastAsia="Times New Roman" w:hAnsi="Times New Roman" w:cs="Times New Roman"/>
          <w:color w:val="191919"/>
        </w:rPr>
      </w:pPr>
      <w:r>
        <w:rPr>
          <w:rFonts w:ascii="Times New Roman" w:eastAsia="Times New Roman" w:hAnsi="Times New Roman" w:cs="Times New Roman"/>
          <w:color w:val="191919"/>
        </w:rPr>
        <w:t xml:space="preserve">Speaker from ACRL Speakers Bureau (free of charge). Perhaps as keynote from luncheon. </w:t>
      </w:r>
    </w:p>
    <w:p w:rsidR="001A2C9D" w:rsidRDefault="001109B3">
      <w:pPr>
        <w:rPr>
          <w:rFonts w:ascii="Times New Roman" w:eastAsia="Times New Roman" w:hAnsi="Times New Roman" w:cs="Times New Roman"/>
          <w:color w:val="191919"/>
        </w:rPr>
      </w:pPr>
      <w:r>
        <w:rPr>
          <w:rFonts w:ascii="Times New Roman" w:eastAsia="Times New Roman" w:hAnsi="Times New Roman" w:cs="Times New Roman"/>
          <w:color w:val="191919"/>
        </w:rPr>
        <w:t xml:space="preserve">ACRL Webinar/Workshop. Cost $2000, cap at 100 attendees. </w:t>
      </w:r>
    </w:p>
    <w:p w:rsidR="001A2C9D" w:rsidRDefault="001109B3">
      <w:pPr>
        <w:rPr>
          <w:rFonts w:ascii="Times New Roman" w:eastAsia="Times New Roman" w:hAnsi="Times New Roman" w:cs="Times New Roman"/>
          <w:color w:val="191919"/>
        </w:rPr>
      </w:pPr>
      <w:r>
        <w:rPr>
          <w:rFonts w:ascii="Times New Roman" w:eastAsia="Times New Roman" w:hAnsi="Times New Roman" w:cs="Times New Roman"/>
          <w:color w:val="191919"/>
        </w:rPr>
        <w:t xml:space="preserve">Adriana – possible to apply for funds for events (Jan-Jun). Funds based on estimated attendance. Heather – might not qualify because cannot make money from event. </w:t>
      </w:r>
    </w:p>
    <w:p w:rsidR="001A2C9D" w:rsidRDefault="001109B3">
      <w:pPr>
        <w:rPr>
          <w:rFonts w:ascii="Times New Roman" w:eastAsia="Times New Roman" w:hAnsi="Times New Roman" w:cs="Times New Roman"/>
          <w:color w:val="191919"/>
        </w:rPr>
      </w:pPr>
      <w:r>
        <w:rPr>
          <w:rFonts w:ascii="Times New Roman" w:eastAsia="Times New Roman" w:hAnsi="Times New Roman" w:cs="Times New Roman"/>
          <w:color w:val="191919"/>
        </w:rPr>
        <w:t xml:space="preserve">Comment from Princeton librarian, </w:t>
      </w:r>
      <w:r>
        <w:rPr>
          <w:rFonts w:ascii="Times New Roman" w:eastAsia="Times New Roman" w:hAnsi="Times New Roman" w:cs="Times New Roman"/>
          <w:color w:val="191919"/>
        </w:rPr>
        <w:t xml:space="preserve">issue of location and diversity. Workshop is awarded/competitive </w:t>
      </w:r>
    </w:p>
    <w:p w:rsidR="001A2C9D" w:rsidRDefault="001109B3">
      <w:pPr>
        <w:rPr>
          <w:rFonts w:ascii="Times New Roman" w:eastAsia="Times New Roman" w:hAnsi="Times New Roman" w:cs="Times New Roman"/>
          <w:color w:val="191919"/>
        </w:rPr>
      </w:pPr>
      <w:r>
        <w:rPr>
          <w:rFonts w:ascii="Times New Roman" w:eastAsia="Times New Roman" w:hAnsi="Times New Roman" w:cs="Times New Roman"/>
          <w:color w:val="191919"/>
        </w:rPr>
        <w:t xml:space="preserve">Marie Radford – possibility of co-sponsor? </w:t>
      </w:r>
    </w:p>
    <w:p w:rsidR="001A2C9D" w:rsidRDefault="001109B3">
      <w:pPr>
        <w:rPr>
          <w:rFonts w:ascii="Times New Roman" w:eastAsia="Times New Roman" w:hAnsi="Times New Roman" w:cs="Times New Roman"/>
          <w:color w:val="191919"/>
        </w:rPr>
      </w:pPr>
      <w:r>
        <w:rPr>
          <w:rFonts w:ascii="Times New Roman" w:eastAsia="Times New Roman" w:hAnsi="Times New Roman" w:cs="Times New Roman"/>
          <w:color w:val="191919"/>
        </w:rPr>
        <w:t xml:space="preserve">Suggest applying for 3 to increase chances? Leslin – issue of attendance </w:t>
      </w:r>
    </w:p>
    <w:p w:rsidR="001A2C9D" w:rsidRDefault="001A2C9D">
      <w:pPr>
        <w:rPr>
          <w:rFonts w:ascii="Times New Roman" w:eastAsia="Times New Roman" w:hAnsi="Times New Roman" w:cs="Times New Roman"/>
          <w:color w:val="191919"/>
        </w:rPr>
      </w:pPr>
    </w:p>
    <w:p w:rsidR="001A2C9D" w:rsidRDefault="001109B3">
      <w:pPr>
        <w:rPr>
          <w:rFonts w:ascii="Times New Roman" w:eastAsia="Times New Roman" w:hAnsi="Times New Roman" w:cs="Times New Roman"/>
          <w:color w:val="191919"/>
        </w:rPr>
      </w:pPr>
      <w:r>
        <w:rPr>
          <w:rFonts w:ascii="Times New Roman" w:eastAsia="Times New Roman" w:hAnsi="Times New Roman" w:cs="Times New Roman"/>
          <w:color w:val="191919"/>
        </w:rPr>
        <w:t>Marie has been asked to develop new course on academic librarianship at</w:t>
      </w:r>
      <w:r>
        <w:rPr>
          <w:rFonts w:ascii="Times New Roman" w:eastAsia="Times New Roman" w:hAnsi="Times New Roman" w:cs="Times New Roman"/>
          <w:color w:val="191919"/>
        </w:rPr>
        <w:t xml:space="preserve"> SCI. Requesting input “If you had a course on Academic librarianship what would it entail?” </w:t>
      </w:r>
    </w:p>
    <w:p w:rsidR="001A2C9D" w:rsidRDefault="001A2C9D">
      <w:pPr>
        <w:rPr>
          <w:rFonts w:ascii="Times New Roman" w:eastAsia="Times New Roman" w:hAnsi="Times New Roman" w:cs="Times New Roman"/>
          <w:color w:val="191919"/>
        </w:rPr>
      </w:pPr>
    </w:p>
    <w:p w:rsidR="001A2C9D" w:rsidRDefault="001109B3">
      <w:pPr>
        <w:rPr>
          <w:rFonts w:ascii="Times New Roman" w:eastAsia="Times New Roman" w:hAnsi="Times New Roman" w:cs="Times New Roman"/>
          <w:color w:val="191919"/>
        </w:rPr>
      </w:pPr>
      <w:r>
        <w:rPr>
          <w:rFonts w:ascii="Times New Roman" w:eastAsia="Times New Roman" w:hAnsi="Times New Roman" w:cs="Times New Roman"/>
          <w:color w:val="191919"/>
        </w:rPr>
        <w:t>Free webinars from ACRL</w:t>
      </w:r>
    </w:p>
    <w:p w:rsidR="001A2C9D" w:rsidRDefault="001A2C9D">
      <w:pPr>
        <w:rPr>
          <w:rFonts w:ascii="Times New Roman" w:eastAsia="Times New Roman" w:hAnsi="Times New Roman" w:cs="Times New Roman"/>
          <w:color w:val="191919"/>
        </w:rPr>
      </w:pPr>
    </w:p>
    <w:p w:rsidR="001A2C9D" w:rsidRDefault="001109B3">
      <w:pPr>
        <w:rPr>
          <w:rFonts w:ascii="Times New Roman" w:eastAsia="Times New Roman" w:hAnsi="Times New Roman" w:cs="Times New Roman"/>
          <w:b/>
          <w:color w:val="191919"/>
        </w:rPr>
      </w:pPr>
      <w:r>
        <w:rPr>
          <w:rFonts w:ascii="Times New Roman" w:eastAsia="Times New Roman" w:hAnsi="Times New Roman" w:cs="Times New Roman"/>
          <w:b/>
          <w:color w:val="191919"/>
        </w:rPr>
        <w:t xml:space="preserve">Open floor: </w:t>
      </w:r>
    </w:p>
    <w:p w:rsidR="001A2C9D" w:rsidRDefault="001109B3">
      <w:pPr>
        <w:rPr>
          <w:rFonts w:ascii="Times New Roman" w:eastAsia="Times New Roman" w:hAnsi="Times New Roman" w:cs="Times New Roman"/>
          <w:color w:val="191919"/>
        </w:rPr>
      </w:pPr>
      <w:r>
        <w:rPr>
          <w:rFonts w:ascii="Times New Roman" w:eastAsia="Times New Roman" w:hAnsi="Times New Roman" w:cs="Times New Roman"/>
          <w:color w:val="191919"/>
        </w:rPr>
        <w:t xml:space="preserve">Question regarding title ACRL/NJLA-CUS. </w:t>
      </w:r>
    </w:p>
    <w:p w:rsidR="001A2C9D" w:rsidRDefault="001109B3">
      <w:pPr>
        <w:rPr>
          <w:rFonts w:ascii="Times New Roman" w:eastAsia="Times New Roman" w:hAnsi="Times New Roman" w:cs="Times New Roman"/>
          <w:color w:val="191919"/>
        </w:rPr>
      </w:pPr>
      <w:r>
        <w:rPr>
          <w:rFonts w:ascii="Times New Roman" w:eastAsia="Times New Roman" w:hAnsi="Times New Roman" w:cs="Times New Roman"/>
          <w:color w:val="191919"/>
        </w:rPr>
        <w:t>Marie – Rutgers searching for 3 new faculty for SCI</w:t>
      </w:r>
    </w:p>
    <w:p w:rsidR="001A2C9D" w:rsidRDefault="001109B3">
      <w:pPr>
        <w:rPr>
          <w:rFonts w:ascii="Times New Roman" w:eastAsia="Times New Roman" w:hAnsi="Times New Roman" w:cs="Times New Roman"/>
          <w:color w:val="191919"/>
        </w:rPr>
      </w:pPr>
      <w:r>
        <w:rPr>
          <w:rFonts w:ascii="Times New Roman" w:eastAsia="Times New Roman" w:hAnsi="Times New Roman" w:cs="Times New Roman"/>
          <w:color w:val="191919"/>
        </w:rPr>
        <w:tab/>
      </w:r>
      <w:r>
        <w:rPr>
          <w:rFonts w:ascii="Times New Roman" w:eastAsia="Times New Roman" w:hAnsi="Times New Roman" w:cs="Times New Roman"/>
          <w:color w:val="191919"/>
        </w:rPr>
        <w:tab/>
      </w:r>
      <w:r>
        <w:rPr>
          <w:rFonts w:ascii="Times New Roman" w:eastAsia="Times New Roman" w:hAnsi="Times New Roman" w:cs="Times New Roman"/>
          <w:color w:val="191919"/>
        </w:rPr>
        <w:t>Enrollment up, 85% focus on librarianship</w:t>
      </w:r>
    </w:p>
    <w:p w:rsidR="001A2C9D" w:rsidRDefault="001109B3">
      <w:pPr>
        <w:rPr>
          <w:rFonts w:ascii="Times New Roman" w:eastAsia="Times New Roman" w:hAnsi="Times New Roman" w:cs="Times New Roman"/>
          <w:color w:val="191919"/>
        </w:rPr>
      </w:pPr>
      <w:r>
        <w:rPr>
          <w:rFonts w:ascii="Times New Roman" w:eastAsia="Times New Roman" w:hAnsi="Times New Roman" w:cs="Times New Roman"/>
          <w:color w:val="191919"/>
        </w:rPr>
        <w:tab/>
      </w:r>
      <w:r>
        <w:rPr>
          <w:rFonts w:ascii="Times New Roman" w:eastAsia="Times New Roman" w:hAnsi="Times New Roman" w:cs="Times New Roman"/>
          <w:color w:val="191919"/>
        </w:rPr>
        <w:tab/>
        <w:t>Nov 15 BPM – Dave Lancus from Syracuse/USC, talk on “Breaking News: Claiming Victory and Moving On” at Rutgers-New Brunswick</w:t>
      </w:r>
    </w:p>
    <w:p w:rsidR="001A2C9D" w:rsidRDefault="001109B3">
      <w:pPr>
        <w:rPr>
          <w:rFonts w:ascii="Times New Roman" w:eastAsia="Times New Roman" w:hAnsi="Times New Roman" w:cs="Times New Roman"/>
          <w:color w:val="191919"/>
        </w:rPr>
      </w:pPr>
      <w:r>
        <w:rPr>
          <w:rFonts w:ascii="Times New Roman" w:eastAsia="Times New Roman" w:hAnsi="Times New Roman" w:cs="Times New Roman"/>
          <w:color w:val="191919"/>
        </w:rPr>
        <w:t xml:space="preserve">Starbucks truck on College Ave. </w:t>
      </w:r>
    </w:p>
    <w:p w:rsidR="001A2C9D" w:rsidRDefault="001109B3">
      <w:pPr>
        <w:rPr>
          <w:rFonts w:ascii="Times New Roman" w:eastAsia="Times New Roman" w:hAnsi="Times New Roman" w:cs="Times New Roman"/>
          <w:color w:val="191919"/>
        </w:rPr>
      </w:pPr>
      <w:r>
        <w:rPr>
          <w:rFonts w:ascii="Times New Roman" w:eastAsia="Times New Roman" w:hAnsi="Times New Roman" w:cs="Times New Roman"/>
          <w:color w:val="191919"/>
        </w:rPr>
        <w:t>Adriana and Heather have tenure</w:t>
      </w:r>
    </w:p>
    <w:p w:rsidR="001A2C9D" w:rsidRDefault="001109B3">
      <w:pPr>
        <w:rPr>
          <w:rFonts w:ascii="Times New Roman" w:eastAsia="Times New Roman" w:hAnsi="Times New Roman" w:cs="Times New Roman"/>
          <w:color w:val="191919"/>
        </w:rPr>
      </w:pPr>
      <w:r>
        <w:rPr>
          <w:rFonts w:ascii="Times New Roman" w:eastAsia="Times New Roman" w:hAnsi="Times New Roman" w:cs="Times New Roman"/>
          <w:color w:val="191919"/>
        </w:rPr>
        <w:t xml:space="preserve">Amanda promoted </w:t>
      </w:r>
    </w:p>
    <w:p w:rsidR="001A2C9D" w:rsidRDefault="001A2C9D">
      <w:pPr>
        <w:rPr>
          <w:rFonts w:ascii="Times New Roman" w:eastAsia="Times New Roman" w:hAnsi="Times New Roman" w:cs="Times New Roman"/>
          <w:color w:val="191919"/>
        </w:rPr>
      </w:pPr>
    </w:p>
    <w:p w:rsidR="001A2C9D" w:rsidRDefault="001109B3">
      <w:pPr>
        <w:rPr>
          <w:rFonts w:ascii="Times New Roman" w:eastAsia="Times New Roman" w:hAnsi="Times New Roman" w:cs="Times New Roman"/>
          <w:b/>
          <w:color w:val="191919"/>
        </w:rPr>
      </w:pPr>
      <w:r>
        <w:rPr>
          <w:rFonts w:ascii="Times New Roman" w:eastAsia="Times New Roman" w:hAnsi="Times New Roman" w:cs="Times New Roman"/>
          <w:b/>
          <w:color w:val="191919"/>
        </w:rPr>
        <w:t>Good</w:t>
      </w:r>
      <w:r>
        <w:rPr>
          <w:rFonts w:ascii="Times New Roman" w:eastAsia="Times New Roman" w:hAnsi="Times New Roman" w:cs="Times New Roman"/>
          <w:b/>
          <w:color w:val="191919"/>
        </w:rPr>
        <w:t xml:space="preserve"> of the Order</w:t>
      </w:r>
    </w:p>
    <w:p w:rsidR="001A2C9D" w:rsidRDefault="001A2C9D">
      <w:pPr>
        <w:rPr>
          <w:rFonts w:ascii="Times New Roman" w:eastAsia="Times New Roman" w:hAnsi="Times New Roman" w:cs="Times New Roman"/>
          <w:color w:val="191919"/>
        </w:rPr>
      </w:pPr>
    </w:p>
    <w:p w:rsidR="001A2C9D" w:rsidRDefault="001109B3">
      <w:pPr>
        <w:rPr>
          <w:rFonts w:ascii="Times New Roman" w:eastAsia="Times New Roman" w:hAnsi="Times New Roman" w:cs="Times New Roman"/>
          <w:color w:val="191919"/>
        </w:rPr>
      </w:pPr>
      <w:r>
        <w:rPr>
          <w:rFonts w:ascii="Times New Roman" w:eastAsia="Times New Roman" w:hAnsi="Times New Roman" w:cs="Times New Roman"/>
          <w:color w:val="191919"/>
        </w:rPr>
        <w:tab/>
      </w:r>
      <w:r>
        <w:rPr>
          <w:rFonts w:ascii="Times New Roman" w:eastAsia="Times New Roman" w:hAnsi="Times New Roman" w:cs="Times New Roman"/>
          <w:color w:val="191919"/>
        </w:rPr>
        <w:tab/>
      </w:r>
      <w:r>
        <w:rPr>
          <w:rFonts w:ascii="Times New Roman" w:eastAsia="Times New Roman" w:hAnsi="Times New Roman" w:cs="Times New Roman"/>
          <w:color w:val="191919"/>
        </w:rPr>
        <w:tab/>
      </w:r>
    </w:p>
    <w:p w:rsidR="001A2C9D" w:rsidRDefault="001109B3">
      <w:pPr>
        <w:rPr>
          <w:rFonts w:ascii="Times New Roman" w:eastAsia="Times New Roman" w:hAnsi="Times New Roman" w:cs="Times New Roman"/>
        </w:rPr>
      </w:pPr>
      <w:r>
        <w:rPr>
          <w:rFonts w:ascii="Times New Roman" w:eastAsia="Times New Roman" w:hAnsi="Times New Roman" w:cs="Times New Roman"/>
          <w:color w:val="191919"/>
        </w:rPr>
        <w:tab/>
      </w:r>
    </w:p>
    <w:p w:rsidR="001A2C9D" w:rsidRDefault="001A2C9D">
      <w:pPr>
        <w:rPr>
          <w:rFonts w:ascii="Times New Roman" w:eastAsia="Times New Roman" w:hAnsi="Times New Roman" w:cs="Times New Roman"/>
        </w:rPr>
      </w:pPr>
    </w:p>
    <w:sectPr w:rsidR="001A2C9D">
      <w:pgSz w:w="11160" w:h="1548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9D"/>
    <w:rsid w:val="001109B3"/>
    <w:rsid w:val="001A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34498-73A9-492C-A8AB-75224D9D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1175</Words>
  <Characters>6704</Characters>
  <Application>Microsoft Office Word</Application>
  <DocSecurity>0</DocSecurity>
  <Lines>55</Lines>
  <Paragraphs>15</Paragraphs>
  <ScaleCrop>false</ScaleCrop>
  <Company>Rutgers University Libraries</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Everts</dc:creator>
  <cp:lastModifiedBy>Bart Everts</cp:lastModifiedBy>
  <cp:revision>2</cp:revision>
  <dcterms:created xsi:type="dcterms:W3CDTF">2017-11-03T20:10:00Z</dcterms:created>
  <dcterms:modified xsi:type="dcterms:W3CDTF">2017-11-03T20:10:00Z</dcterms:modified>
</cp:coreProperties>
</file>