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6E0A1" w14:textId="48ACA7AC" w:rsidR="009826CB" w:rsidRPr="00447AB3" w:rsidRDefault="009826CB" w:rsidP="00447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B3">
        <w:rPr>
          <w:rFonts w:ascii="Times New Roman" w:hAnsi="Times New Roman" w:cs="Times New Roman"/>
          <w:b/>
          <w:sz w:val="24"/>
          <w:szCs w:val="24"/>
        </w:rPr>
        <w:t>NJLA College and University Section/ACRL-NJ Chapter Executive Board Meeting on August 1</w:t>
      </w:r>
      <w:r w:rsidR="005F4F39" w:rsidRPr="00447AB3">
        <w:rPr>
          <w:rFonts w:ascii="Times New Roman" w:hAnsi="Times New Roman" w:cs="Times New Roman"/>
          <w:b/>
          <w:sz w:val="24"/>
          <w:szCs w:val="24"/>
        </w:rPr>
        <w:t>0</w:t>
      </w:r>
      <w:r w:rsidRPr="00447AB3">
        <w:rPr>
          <w:rFonts w:ascii="Times New Roman" w:hAnsi="Times New Roman" w:cs="Times New Roman"/>
          <w:b/>
          <w:sz w:val="24"/>
          <w:szCs w:val="24"/>
        </w:rPr>
        <w:t>, 2016.</w:t>
      </w:r>
    </w:p>
    <w:p w14:paraId="75346B8F" w14:textId="77777777" w:rsidR="009826CB" w:rsidRPr="00447AB3" w:rsidRDefault="009826CB" w:rsidP="00447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B3">
        <w:rPr>
          <w:rFonts w:ascii="Times New Roman" w:hAnsi="Times New Roman" w:cs="Times New Roman"/>
          <w:b/>
          <w:sz w:val="24"/>
          <w:szCs w:val="24"/>
        </w:rPr>
        <w:t>Rutgers University-New Brunswick Alexander Library</w:t>
      </w:r>
    </w:p>
    <w:p w14:paraId="1E8E9FAF" w14:textId="7A0B6FFF" w:rsidR="009826CB" w:rsidRPr="00447AB3" w:rsidRDefault="00447AB3" w:rsidP="00447AB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AB3">
        <w:rPr>
          <w:rFonts w:ascii="Times New Roman" w:hAnsi="Times New Roman" w:cs="Times New Roman"/>
          <w:b/>
          <w:sz w:val="24"/>
          <w:szCs w:val="24"/>
        </w:rPr>
        <w:t>Approved Minutes</w:t>
      </w:r>
      <w:bookmarkStart w:id="0" w:name="_GoBack"/>
      <w:bookmarkEnd w:id="0"/>
    </w:p>
    <w:p w14:paraId="6090ADF3" w14:textId="3735865D" w:rsidR="00F9752A" w:rsidRPr="0087239A" w:rsidRDefault="009826CB" w:rsidP="009826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239A">
        <w:rPr>
          <w:rFonts w:ascii="Times New Roman" w:hAnsi="Times New Roman" w:cs="Times New Roman"/>
          <w:b/>
          <w:sz w:val="24"/>
          <w:szCs w:val="24"/>
        </w:rPr>
        <w:t>In Attendance:</w:t>
      </w:r>
      <w:r w:rsidRPr="0087239A">
        <w:rPr>
          <w:rFonts w:ascii="Times New Roman" w:hAnsi="Times New Roman" w:cs="Times New Roman"/>
          <w:sz w:val="24"/>
          <w:szCs w:val="24"/>
        </w:rPr>
        <w:t xml:space="preserve"> </w:t>
      </w:r>
      <w:r w:rsidR="00731CFD" w:rsidRPr="0087239A">
        <w:rPr>
          <w:rFonts w:ascii="Times New Roman" w:hAnsi="Times New Roman" w:cs="Times New Roman"/>
          <w:sz w:val="24"/>
          <w:szCs w:val="24"/>
        </w:rPr>
        <w:t>Juliette Appold, Chris Carbone, Les</w:t>
      </w:r>
      <w:r w:rsidR="000C2FC4" w:rsidRPr="0087239A">
        <w:rPr>
          <w:rFonts w:ascii="Times New Roman" w:hAnsi="Times New Roman" w:cs="Times New Roman"/>
          <w:sz w:val="24"/>
          <w:szCs w:val="24"/>
        </w:rPr>
        <w:t>l</w:t>
      </w:r>
      <w:r w:rsidR="00731CFD" w:rsidRPr="0087239A">
        <w:rPr>
          <w:rFonts w:ascii="Times New Roman" w:hAnsi="Times New Roman" w:cs="Times New Roman"/>
          <w:sz w:val="24"/>
          <w:szCs w:val="24"/>
        </w:rPr>
        <w:t>in Charles, Katie Cohen, Cynthia Coulter, Heather Dalal, Melissa De</w:t>
      </w:r>
      <w:r w:rsidR="000C2FC4" w:rsidRPr="0087239A">
        <w:rPr>
          <w:rFonts w:ascii="Times New Roman" w:hAnsi="Times New Roman" w:cs="Times New Roman"/>
          <w:sz w:val="24"/>
          <w:szCs w:val="24"/>
        </w:rPr>
        <w:t xml:space="preserve"> </w:t>
      </w:r>
      <w:r w:rsidR="00731CFD" w:rsidRPr="0087239A">
        <w:rPr>
          <w:rFonts w:ascii="Times New Roman" w:hAnsi="Times New Roman" w:cs="Times New Roman"/>
          <w:sz w:val="24"/>
          <w:szCs w:val="24"/>
        </w:rPr>
        <w:t>Fino, Maria Deptula, Bart Everts, Diana Floegel, Kate Hossahn, Jen Hunter, James Ke</w:t>
      </w:r>
      <w:r w:rsidR="000C2FC4" w:rsidRPr="0087239A">
        <w:rPr>
          <w:rFonts w:ascii="Times New Roman" w:hAnsi="Times New Roman" w:cs="Times New Roman"/>
          <w:sz w:val="24"/>
          <w:szCs w:val="24"/>
        </w:rPr>
        <w:t>e</w:t>
      </w:r>
      <w:r w:rsidR="00731CFD" w:rsidRPr="0087239A">
        <w:rPr>
          <w:rFonts w:ascii="Times New Roman" w:hAnsi="Times New Roman" w:cs="Times New Roman"/>
          <w:sz w:val="24"/>
          <w:szCs w:val="24"/>
        </w:rPr>
        <w:t xml:space="preserve">hbler, GoUn Kim, Susan Kurzmann, Bonnie Lafazan, Joe Louderback, Karen Malnati, </w:t>
      </w:r>
      <w:r w:rsidRPr="0087239A">
        <w:rPr>
          <w:rFonts w:ascii="Times New Roman" w:hAnsi="Times New Roman" w:cs="Times New Roman"/>
          <w:sz w:val="24"/>
          <w:szCs w:val="24"/>
        </w:rPr>
        <w:t xml:space="preserve">Adriana Mamay, Dan O’Connor, Denise O’Shea, Elisabeth Oliu, </w:t>
      </w:r>
      <w:r w:rsidR="005435D9" w:rsidRPr="0087239A">
        <w:rPr>
          <w:rFonts w:ascii="Times New Roman" w:hAnsi="Times New Roman" w:cs="Times New Roman"/>
          <w:sz w:val="24"/>
          <w:szCs w:val="24"/>
        </w:rPr>
        <w:t>Amanda Piekart, Nicole Potdevin, Lynn Schott, Steven Shapiro, Rebecca Sloat, Pat Tumulty, Judi Ungar, Jianrong Wang, Hilary Westgate</w:t>
      </w:r>
    </w:p>
    <w:p w14:paraId="296E3804" w14:textId="77777777" w:rsidR="00F9752A" w:rsidRPr="00020990" w:rsidRDefault="00F9752A" w:rsidP="001E221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020990">
        <w:rPr>
          <w:rFonts w:ascii="Cambria" w:eastAsia="MS Mincho" w:hAnsi="Cambria" w:cs="Times New Roman"/>
          <w:b/>
          <w:sz w:val="24"/>
          <w:szCs w:val="24"/>
        </w:rPr>
        <w:t>Welcome &amp; Introductions</w:t>
      </w:r>
      <w:r w:rsidR="001E221F" w:rsidRPr="00020990">
        <w:rPr>
          <w:rFonts w:ascii="Cambria" w:eastAsia="MS Mincho" w:hAnsi="Cambria" w:cs="Times New Roman"/>
          <w:b/>
          <w:sz w:val="24"/>
          <w:szCs w:val="24"/>
        </w:rPr>
        <w:t xml:space="preserve"> (Heather Dalal)</w:t>
      </w:r>
    </w:p>
    <w:p w14:paraId="0467CB25" w14:textId="77777777" w:rsidR="00F9752A" w:rsidRPr="00F9752A" w:rsidRDefault="00F9752A" w:rsidP="00F9752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9752A">
        <w:rPr>
          <w:rFonts w:ascii="Cambria" w:eastAsia="MS Mincho" w:hAnsi="Cambria" w:cs="Times New Roman"/>
          <w:sz w:val="24"/>
          <w:szCs w:val="24"/>
        </w:rPr>
        <w:tab/>
      </w:r>
    </w:p>
    <w:p w14:paraId="1CE90E2E" w14:textId="77777777" w:rsidR="00F9752A" w:rsidRPr="00020990" w:rsidRDefault="00020990" w:rsidP="001E221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020990">
        <w:rPr>
          <w:rFonts w:ascii="Cambria" w:eastAsia="MS Mincho" w:hAnsi="Cambria" w:cs="Times New Roman"/>
          <w:b/>
          <w:sz w:val="24"/>
          <w:szCs w:val="24"/>
        </w:rPr>
        <w:t>Previous</w:t>
      </w:r>
      <w:r w:rsidR="00F9752A" w:rsidRPr="00020990">
        <w:rPr>
          <w:rFonts w:ascii="Cambria" w:eastAsia="MS Mincho" w:hAnsi="Cambria" w:cs="Times New Roman"/>
          <w:b/>
          <w:sz w:val="24"/>
          <w:szCs w:val="24"/>
        </w:rPr>
        <w:t xml:space="preserve"> meeting Minutes approved </w:t>
      </w:r>
    </w:p>
    <w:p w14:paraId="33D1B5FB" w14:textId="77777777" w:rsidR="001E221F" w:rsidRDefault="001E221F" w:rsidP="001E221F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F3F2BAA" w14:textId="77777777" w:rsidR="001E221F" w:rsidRPr="001E221F" w:rsidRDefault="001E221F" w:rsidP="001E221F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President’s Report (Heather Dalal)</w:t>
      </w:r>
    </w:p>
    <w:p w14:paraId="057AC532" w14:textId="77777777" w:rsidR="00F9752A" w:rsidRPr="00F9752A" w:rsidRDefault="00F9752A" w:rsidP="00F9752A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1EBB7A0" w14:textId="5DE2E5B4" w:rsidR="00F9752A" w:rsidRDefault="001E221F" w:rsidP="001E221F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Welcome to Pat Tumulty, executive director of NJLA</w:t>
      </w:r>
      <w:r w:rsidR="0087239A">
        <w:rPr>
          <w:rFonts w:ascii="Cambria" w:eastAsia="MS Mincho" w:hAnsi="Cambria" w:cs="Times New Roman"/>
          <w:sz w:val="24"/>
          <w:szCs w:val="24"/>
        </w:rPr>
        <w:t>, Chris Carbone and James Keehbler (Current and Past Presidents)</w:t>
      </w:r>
    </w:p>
    <w:p w14:paraId="5AF05242" w14:textId="2BFF2CD7" w:rsidR="001E221F" w:rsidRDefault="001E221F" w:rsidP="001E221F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VALE Conference will be held January 6</w:t>
      </w:r>
      <w:r w:rsidRPr="001E221F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MS Mincho" w:hAnsi="Cambria" w:cs="Times New Roman"/>
          <w:sz w:val="24"/>
          <w:szCs w:val="24"/>
        </w:rPr>
        <w:t xml:space="preserve"> at the Busch Campus Center, Rutgers University-New Brunswick, interest in proposals about overcoming </w:t>
      </w:r>
      <w:r w:rsidR="000C2FC4">
        <w:rPr>
          <w:rFonts w:ascii="Cambria" w:eastAsia="MS Mincho" w:hAnsi="Cambria" w:cs="Times New Roman"/>
          <w:sz w:val="24"/>
          <w:szCs w:val="24"/>
        </w:rPr>
        <w:t xml:space="preserve">challenges </w:t>
      </w:r>
      <w:r>
        <w:rPr>
          <w:rFonts w:ascii="Cambria" w:eastAsia="MS Mincho" w:hAnsi="Cambria" w:cs="Times New Roman"/>
          <w:sz w:val="24"/>
          <w:szCs w:val="24"/>
        </w:rPr>
        <w:t xml:space="preserve">in the library (legal, technological, marketing, or others). CFP will open in the coming week. </w:t>
      </w:r>
      <w:r w:rsidR="00447AB3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090A5B6" w14:textId="029E8138" w:rsidR="00827C08" w:rsidRDefault="001E221F" w:rsidP="00447AB3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VALE-NJ and ACRL-NJ/NJLA CUS Executive Boards approved a statement on the value and importance of school libraries. NJLA launched a school </w:t>
      </w:r>
      <w:r w:rsidR="000C2FC4">
        <w:rPr>
          <w:rFonts w:ascii="Cambria" w:eastAsia="MS Mincho" w:hAnsi="Cambria" w:cs="Times New Roman"/>
          <w:sz w:val="24"/>
          <w:szCs w:val="24"/>
        </w:rPr>
        <w:t>library</w:t>
      </w:r>
      <w:r>
        <w:rPr>
          <w:rFonts w:ascii="Cambria" w:eastAsia="MS Mincho" w:hAnsi="Cambria" w:cs="Times New Roman"/>
          <w:sz w:val="24"/>
          <w:szCs w:val="24"/>
        </w:rPr>
        <w:t xml:space="preserve"> advocacy campaign called Unlock Student Potential with the goal of demonstrating the value of school libraries. </w:t>
      </w:r>
      <w:r w:rsidR="00447AB3">
        <w:rPr>
          <w:rFonts w:ascii="Cambria" w:eastAsia="MS Mincho" w:hAnsi="Cambria" w:cs="Times New Roman"/>
          <w:sz w:val="24"/>
          <w:szCs w:val="24"/>
        </w:rPr>
        <w:t xml:space="preserve"> </w:t>
      </w:r>
      <w:r w:rsidR="00447AB3" w:rsidRPr="00447AB3">
        <w:rPr>
          <w:rFonts w:ascii="Cambria" w:eastAsia="MS Mincho" w:hAnsi="Cambria" w:cs="Times New Roman"/>
          <w:sz w:val="24"/>
          <w:szCs w:val="24"/>
        </w:rPr>
        <w:t>NJLA has a new Task Force on School Libraries.</w:t>
      </w:r>
      <w:r w:rsidR="00447AB3">
        <w:rPr>
          <w:rFonts w:ascii="Cambria" w:eastAsia="MS Mincho" w:hAnsi="Cambria" w:cs="Times New Roman"/>
          <w:sz w:val="24"/>
          <w:szCs w:val="24"/>
        </w:rPr>
        <w:t xml:space="preserve"> </w:t>
      </w:r>
      <w:r w:rsidR="00447AB3" w:rsidRPr="00447AB3">
        <w:rPr>
          <w:rFonts w:ascii="Cambria" w:eastAsia="MS Mincho" w:hAnsi="Cambria" w:cs="Times New Roman"/>
          <w:sz w:val="24"/>
          <w:szCs w:val="24"/>
        </w:rPr>
        <w:t>Cara Berg, William Paterson University, is our representative on the task force.</w:t>
      </w:r>
    </w:p>
    <w:p w14:paraId="58321AFF" w14:textId="61D6F4B3" w:rsidR="00827C08" w:rsidRDefault="000C2FC4" w:rsidP="000C2FC4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The NJLA </w:t>
      </w:r>
      <w:r w:rsidR="00827C08" w:rsidRPr="00827C08">
        <w:rPr>
          <w:rFonts w:ascii="Cambria" w:eastAsia="MS Mincho" w:hAnsi="Cambria" w:cs="Times New Roman"/>
          <w:sz w:val="24"/>
          <w:szCs w:val="24"/>
        </w:rPr>
        <w:t>Barriers to Accessing Library Services Working Group will meet on September 20</w:t>
      </w:r>
      <w:r w:rsidR="00827C08" w:rsidRPr="00827C0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="00827C08" w:rsidRPr="00827C08">
        <w:rPr>
          <w:rFonts w:ascii="Cambria" w:eastAsia="MS Mincho" w:hAnsi="Cambria" w:cs="Times New Roman"/>
          <w:sz w:val="24"/>
          <w:szCs w:val="24"/>
        </w:rPr>
        <w:t xml:space="preserve"> at 1:30pm at the South Brunswick Public Library. </w:t>
      </w:r>
      <w:r w:rsidR="001E221F" w:rsidRPr="00827C08">
        <w:rPr>
          <w:rFonts w:ascii="Cambria" w:eastAsia="MS Mincho" w:hAnsi="Cambria" w:cs="Times New Roman"/>
          <w:sz w:val="24"/>
          <w:szCs w:val="24"/>
        </w:rPr>
        <w:t xml:space="preserve"> </w:t>
      </w:r>
      <w:r w:rsidR="00827C08">
        <w:rPr>
          <w:rFonts w:ascii="Cambria" w:eastAsia="MS Mincho" w:hAnsi="Cambria" w:cs="Times New Roman"/>
          <w:sz w:val="24"/>
          <w:szCs w:val="24"/>
        </w:rPr>
        <w:t xml:space="preserve">Richard Kearney will represent </w:t>
      </w:r>
      <w:r>
        <w:rPr>
          <w:rFonts w:ascii="Cambria" w:eastAsia="MS Mincho" w:hAnsi="Cambria" w:cs="Times New Roman"/>
          <w:sz w:val="24"/>
          <w:szCs w:val="24"/>
        </w:rPr>
        <w:t>CUS</w:t>
      </w:r>
      <w:r w:rsidR="00447AB3">
        <w:rPr>
          <w:rFonts w:ascii="Cambria" w:eastAsia="MS Mincho" w:hAnsi="Cambria" w:cs="Times New Roman"/>
          <w:sz w:val="24"/>
          <w:szCs w:val="24"/>
        </w:rPr>
        <w:t xml:space="preserve"> at the meeting.</w:t>
      </w:r>
    </w:p>
    <w:p w14:paraId="15428759" w14:textId="77777777" w:rsidR="00827C08" w:rsidRDefault="00827C08" w:rsidP="00F75B03">
      <w:pPr>
        <w:pStyle w:val="ListParagraph"/>
        <w:numPr>
          <w:ilvl w:val="0"/>
          <w:numId w:val="5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Heather will be using Google Drive more for communication and documents. NJLA has Google</w:t>
      </w:r>
      <w:r w:rsidR="000C2FC4">
        <w:rPr>
          <w:rFonts w:ascii="Cambria" w:eastAsia="MS Mincho" w:hAnsi="Cambria" w:cs="Times New Roman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sz w:val="24"/>
          <w:szCs w:val="24"/>
        </w:rPr>
        <w:t xml:space="preserve">apps for organizations. </w:t>
      </w:r>
    </w:p>
    <w:p w14:paraId="344F2B96" w14:textId="77777777" w:rsidR="00827C08" w:rsidRDefault="00827C08" w:rsidP="00827C08">
      <w:pPr>
        <w:spacing w:after="0" w:line="240" w:lineRule="auto"/>
        <w:ind w:left="360"/>
        <w:rPr>
          <w:rFonts w:ascii="Cambria" w:eastAsia="MS Mincho" w:hAnsi="Cambria" w:cs="Times New Roman"/>
          <w:sz w:val="24"/>
          <w:szCs w:val="24"/>
        </w:rPr>
      </w:pPr>
    </w:p>
    <w:p w14:paraId="4F57752A" w14:textId="77777777" w:rsidR="00020990" w:rsidRDefault="00020990" w:rsidP="00827C0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69369948" w14:textId="77777777" w:rsidR="005435D9" w:rsidRDefault="005435D9" w:rsidP="00827C0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6EA354DE" w14:textId="77777777" w:rsidR="005435D9" w:rsidRDefault="005435D9" w:rsidP="00827C0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0AFBB034" w14:textId="77777777" w:rsidR="00827C08" w:rsidRDefault="00827C08" w:rsidP="00827C0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Vice-President’s Report</w:t>
      </w:r>
    </w:p>
    <w:p w14:paraId="74A36F90" w14:textId="7C4CA296" w:rsidR="00F9752A" w:rsidRDefault="00827C08" w:rsidP="00827C08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NJLA Conference is in April at Harrah’s in Atlantic City, theme is “Beyond the Box.” Will be attending planning meeting on September 15</w:t>
      </w:r>
      <w:r w:rsidRPr="00827C0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MS Mincho" w:hAnsi="Cambria" w:cs="Times New Roman"/>
          <w:sz w:val="24"/>
          <w:szCs w:val="24"/>
        </w:rPr>
        <w:t xml:space="preserve"> at Monroe Public Library. Will send out </w:t>
      </w:r>
      <w:r w:rsidR="000C2FC4">
        <w:rPr>
          <w:rFonts w:ascii="Cambria" w:eastAsia="MS Mincho" w:hAnsi="Cambria" w:cs="Times New Roman"/>
          <w:sz w:val="24"/>
          <w:szCs w:val="24"/>
        </w:rPr>
        <w:t xml:space="preserve">Call </w:t>
      </w:r>
      <w:r>
        <w:rPr>
          <w:rFonts w:ascii="Cambria" w:eastAsia="MS Mincho" w:hAnsi="Cambria" w:cs="Times New Roman"/>
          <w:sz w:val="24"/>
          <w:szCs w:val="24"/>
        </w:rPr>
        <w:t xml:space="preserve">for proposals after VALE meeting. </w:t>
      </w:r>
    </w:p>
    <w:p w14:paraId="3CFBDBC0" w14:textId="77777777" w:rsidR="00827C08" w:rsidRDefault="00827C08" w:rsidP="00827C0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827C08">
        <w:rPr>
          <w:rFonts w:ascii="Cambria" w:eastAsia="MS Mincho" w:hAnsi="Cambria" w:cs="Times New Roman"/>
          <w:b/>
          <w:sz w:val="24"/>
          <w:szCs w:val="24"/>
        </w:rPr>
        <w:t>Past President’s Report</w:t>
      </w:r>
    </w:p>
    <w:p w14:paraId="252A3915" w14:textId="77777777" w:rsidR="00674F7C" w:rsidRPr="004167EC" w:rsidRDefault="00827C08" w:rsidP="00674F7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Anyone interested in working at state level with NJLA should speak with Elizabeth</w:t>
      </w:r>
      <w:r w:rsidR="000C2FC4">
        <w:rPr>
          <w:rFonts w:ascii="Cambria" w:eastAsia="MS Mincho" w:hAnsi="Cambria" w:cs="Times New Roman"/>
          <w:sz w:val="24"/>
          <w:szCs w:val="24"/>
        </w:rPr>
        <w:t xml:space="preserve"> as the past president is on the nominations committee</w:t>
      </w:r>
    </w:p>
    <w:p w14:paraId="5FDC966C" w14:textId="77777777" w:rsidR="004167EC" w:rsidRPr="004167EC" w:rsidRDefault="004167EC" w:rsidP="004167E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2C838520" w14:textId="77777777" w:rsidR="00674F7C" w:rsidRDefault="004167EC" w:rsidP="00674F7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4167EC">
        <w:rPr>
          <w:rFonts w:ascii="Cambria" w:eastAsia="MS Mincho" w:hAnsi="Cambria" w:cs="Times New Roman"/>
          <w:b/>
          <w:sz w:val="24"/>
          <w:szCs w:val="24"/>
        </w:rPr>
        <w:t>NJLA Liaison Report</w:t>
      </w:r>
      <w:r w:rsidR="00FC6D84">
        <w:rPr>
          <w:rFonts w:ascii="Cambria" w:eastAsia="MS Mincho" w:hAnsi="Cambria" w:cs="Times New Roman"/>
          <w:b/>
          <w:sz w:val="24"/>
          <w:szCs w:val="24"/>
        </w:rPr>
        <w:t xml:space="preserve"> (Lynn Schott)</w:t>
      </w:r>
    </w:p>
    <w:p w14:paraId="09C1A2E4" w14:textId="77777777" w:rsidR="00EA6C06" w:rsidRDefault="004167EC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Executive meeting took place July 19</w:t>
      </w:r>
      <w:r w:rsidRPr="004167EC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 w:rsidR="00EA6C06">
        <w:rPr>
          <w:rFonts w:ascii="Cambria" w:eastAsia="MS Mincho" w:hAnsi="Cambria" w:cs="Times New Roman"/>
          <w:sz w:val="24"/>
          <w:szCs w:val="24"/>
          <w:vertAlign w:val="superscript"/>
        </w:rPr>
        <w:t xml:space="preserve"> </w:t>
      </w:r>
      <w:r>
        <w:rPr>
          <w:rFonts w:ascii="Cambria" w:eastAsia="MS Mincho" w:hAnsi="Cambria" w:cs="Times New Roman"/>
          <w:sz w:val="24"/>
          <w:szCs w:val="24"/>
        </w:rPr>
        <w:t>.</w:t>
      </w:r>
    </w:p>
    <w:p w14:paraId="4C96F8F0" w14:textId="23065E23" w:rsidR="004167EC" w:rsidRDefault="00EA6C06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Annual Report distributed.</w:t>
      </w:r>
      <w:r w:rsidR="004167EC"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6D8E0A2" w14:textId="77777777" w:rsidR="004167EC" w:rsidRDefault="004167EC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School Libraries Task Force enrolling members. </w:t>
      </w:r>
    </w:p>
    <w:p w14:paraId="592E91B3" w14:textId="77777777" w:rsidR="004167EC" w:rsidRDefault="004167EC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Vacancy for Member-at-Large position, will hold special election, call for nominees. </w:t>
      </w:r>
    </w:p>
    <w:p w14:paraId="6A985A9D" w14:textId="77777777" w:rsidR="004167EC" w:rsidRDefault="004167EC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Executive Board agreed to sign Digital Privacy Pledge, https://libraryfreedomproject.org/ourwork/digitalprivacypledge</w:t>
      </w:r>
    </w:p>
    <w:p w14:paraId="71D92A06" w14:textId="77777777" w:rsidR="004167EC" w:rsidRDefault="004167EC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NJ State Library Snapshot Day is 10/18. </w:t>
      </w:r>
    </w:p>
    <w:p w14:paraId="332E2516" w14:textId="77777777" w:rsidR="004167EC" w:rsidRDefault="004167EC" w:rsidP="004167EC">
      <w:pPr>
        <w:pStyle w:val="ListParagraph"/>
        <w:numPr>
          <w:ilvl w:val="0"/>
          <w:numId w:val="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Rutgers LIS has two new specializations – Archives &amp; Preservation, Informatics and Design. See website for more information. </w:t>
      </w:r>
    </w:p>
    <w:p w14:paraId="0C518F0B" w14:textId="77777777" w:rsidR="004167EC" w:rsidRDefault="004167EC" w:rsidP="004167E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2FE94880" w14:textId="77777777" w:rsidR="004167EC" w:rsidRDefault="004167EC" w:rsidP="004167E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4167EC">
        <w:rPr>
          <w:rFonts w:ascii="Cambria" w:eastAsia="MS Mincho" w:hAnsi="Cambria" w:cs="Times New Roman"/>
          <w:b/>
          <w:sz w:val="24"/>
          <w:szCs w:val="24"/>
        </w:rPr>
        <w:t>Legislative Report</w:t>
      </w:r>
      <w:r w:rsidR="00FC6D84">
        <w:rPr>
          <w:rFonts w:ascii="Cambria" w:eastAsia="MS Mincho" w:hAnsi="Cambria" w:cs="Times New Roman"/>
          <w:b/>
          <w:sz w:val="24"/>
          <w:szCs w:val="24"/>
        </w:rPr>
        <w:t xml:space="preserve"> (</w:t>
      </w:r>
      <w:r w:rsidR="00FC6D84" w:rsidRPr="00FC6D84">
        <w:rPr>
          <w:rFonts w:ascii="Cambria" w:eastAsia="MS Mincho" w:hAnsi="Cambria" w:cs="Times New Roman"/>
          <w:b/>
          <w:bCs/>
          <w:sz w:val="24"/>
          <w:szCs w:val="24"/>
        </w:rPr>
        <w:t>Adriana Mamay</w:t>
      </w:r>
      <w:r w:rsidR="00FC6D84">
        <w:rPr>
          <w:rFonts w:ascii="Cambria" w:eastAsia="MS Mincho" w:hAnsi="Cambria" w:cs="Times New Roman"/>
          <w:b/>
          <w:bCs/>
          <w:sz w:val="24"/>
          <w:szCs w:val="24"/>
        </w:rPr>
        <w:t>)</w:t>
      </w:r>
    </w:p>
    <w:p w14:paraId="238F367C" w14:textId="77777777" w:rsidR="004167EC" w:rsidRDefault="00FC6D84" w:rsidP="004167E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Handout provided – “Community and Connection: Key Facts about 21</w:t>
      </w:r>
      <w:r w:rsidRPr="00FC6D84">
        <w:rPr>
          <w:rFonts w:ascii="Cambria" w:eastAsia="MS Mincho" w:hAnsi="Cambria" w:cs="Times New Roman"/>
          <w:sz w:val="24"/>
          <w:szCs w:val="24"/>
          <w:vertAlign w:val="superscript"/>
        </w:rPr>
        <w:t>st</w:t>
      </w:r>
      <w:r>
        <w:rPr>
          <w:rFonts w:ascii="Cambria" w:eastAsia="MS Mincho" w:hAnsi="Cambria" w:cs="Times New Roman"/>
          <w:sz w:val="24"/>
          <w:szCs w:val="24"/>
        </w:rPr>
        <w:t xml:space="preserve"> Century Libraries,” members encouraged to share this with their institutions. </w:t>
      </w:r>
    </w:p>
    <w:p w14:paraId="482A00AC" w14:textId="77777777" w:rsidR="00FC6D84" w:rsidRDefault="00FC6D84" w:rsidP="00674F7C">
      <w:pPr>
        <w:pStyle w:val="ListParagraph"/>
        <w:numPr>
          <w:ilvl w:val="0"/>
          <w:numId w:val="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NJLA website has legislative updates link under Advocacy tab. Website includes info on conference programs related to legislation. </w:t>
      </w:r>
    </w:p>
    <w:p w14:paraId="0E68A738" w14:textId="77777777" w:rsidR="00FC6D84" w:rsidRDefault="00FC6D84" w:rsidP="00FC6D8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5FE3D5ED" w14:textId="77777777" w:rsidR="00FC6D84" w:rsidRPr="00FC6D84" w:rsidRDefault="00FC6D84" w:rsidP="00FC6D8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FC6D84">
        <w:rPr>
          <w:rFonts w:ascii="Cambria" w:eastAsia="MS Mincho" w:hAnsi="Cambria" w:cs="Times New Roman"/>
          <w:b/>
          <w:sz w:val="24"/>
          <w:szCs w:val="24"/>
        </w:rPr>
        <w:t xml:space="preserve">SCARLA 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President </w:t>
      </w:r>
      <w:r w:rsidRPr="00FC6D84">
        <w:rPr>
          <w:rFonts w:ascii="Cambria" w:eastAsia="MS Mincho" w:hAnsi="Cambria" w:cs="Times New Roman"/>
          <w:b/>
          <w:sz w:val="24"/>
          <w:szCs w:val="24"/>
        </w:rPr>
        <w:t>(Diana Floegel)</w:t>
      </w:r>
    </w:p>
    <w:p w14:paraId="4292C2FC" w14:textId="77777777" w:rsidR="00FC6D84" w:rsidRDefault="007F7864" w:rsidP="007F7864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SCARLA is the student academic library association at Rutgers LIS</w:t>
      </w:r>
    </w:p>
    <w:p w14:paraId="134F07E1" w14:textId="77777777" w:rsidR="007F7864" w:rsidRDefault="007F7864" w:rsidP="007F7864">
      <w:pPr>
        <w:pStyle w:val="ListParagraph"/>
        <w:numPr>
          <w:ilvl w:val="0"/>
          <w:numId w:val="8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SCARLA interested in working with NJLA, representatives will attend meetings. </w:t>
      </w:r>
    </w:p>
    <w:p w14:paraId="59EDFD68" w14:textId="77777777" w:rsidR="007F7864" w:rsidRDefault="007F7864" w:rsidP="007F786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A1F613D" w14:textId="77777777" w:rsidR="007F7864" w:rsidRDefault="007F7864" w:rsidP="007F7864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7F7864">
        <w:rPr>
          <w:rFonts w:ascii="Cambria" w:eastAsia="MS Mincho" w:hAnsi="Cambria" w:cs="Times New Roman"/>
          <w:b/>
          <w:sz w:val="24"/>
          <w:szCs w:val="24"/>
        </w:rPr>
        <w:t>ACRL Greeting Powerpoint</w:t>
      </w:r>
      <w:r w:rsidR="000C2FC4">
        <w:rPr>
          <w:rFonts w:ascii="Cambria" w:eastAsia="MS Mincho" w:hAnsi="Cambria" w:cs="Times New Roman"/>
          <w:b/>
          <w:sz w:val="24"/>
          <w:szCs w:val="24"/>
        </w:rPr>
        <w:t xml:space="preserve"> from ACRL President</w:t>
      </w:r>
      <w:r w:rsidR="00020990">
        <w:rPr>
          <w:rFonts w:ascii="Cambria" w:eastAsia="MS Mincho" w:hAnsi="Cambria" w:cs="Times New Roman"/>
          <w:b/>
          <w:sz w:val="24"/>
          <w:szCs w:val="24"/>
        </w:rPr>
        <w:t>/ACRL Webinars (Heather Dalal)</w:t>
      </w:r>
    </w:p>
    <w:p w14:paraId="40E22E90" w14:textId="77777777" w:rsidR="007F7864" w:rsidRDefault="00020990" w:rsidP="007F7864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ACRL 2017 in Baltimore. Deadline for poster session proposals is 10/2/ </w:t>
      </w:r>
    </w:p>
    <w:p w14:paraId="40211624" w14:textId="77777777" w:rsidR="00020990" w:rsidRDefault="00020990" w:rsidP="007F7864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Every ACRL section entitled to free webinar, next webinar 9/7</w:t>
      </w:r>
    </w:p>
    <w:p w14:paraId="505B3606" w14:textId="73CD74B9" w:rsidR="00020990" w:rsidRDefault="00020990" w:rsidP="007F7864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Heather </w:t>
      </w:r>
      <w:r w:rsidR="000C2FC4">
        <w:rPr>
          <w:rFonts w:ascii="Cambria" w:eastAsia="MS Mincho" w:hAnsi="Cambria" w:cs="Times New Roman"/>
          <w:sz w:val="24"/>
          <w:szCs w:val="24"/>
        </w:rPr>
        <w:t>will look into</w:t>
      </w:r>
      <w:r>
        <w:rPr>
          <w:rFonts w:ascii="Cambria" w:eastAsia="MS Mincho" w:hAnsi="Cambria" w:cs="Times New Roman"/>
          <w:sz w:val="24"/>
          <w:szCs w:val="24"/>
        </w:rPr>
        <w:t xml:space="preserve"> hosting an ACRL Licensed workshop</w:t>
      </w:r>
      <w:r w:rsidR="000C2FC4">
        <w:rPr>
          <w:rFonts w:ascii="Cambria" w:eastAsia="MS Mincho" w:hAnsi="Cambria" w:cs="Times New Roman"/>
          <w:sz w:val="24"/>
          <w:szCs w:val="24"/>
        </w:rPr>
        <w:t>.</w:t>
      </w:r>
    </w:p>
    <w:p w14:paraId="563460F1" w14:textId="77777777" w:rsidR="00020990" w:rsidRDefault="00020990" w:rsidP="0002099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277D272" w14:textId="77777777" w:rsidR="00020990" w:rsidRDefault="00020990" w:rsidP="0002099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39D13189" w14:textId="77777777" w:rsidR="00020990" w:rsidRDefault="00020990" w:rsidP="0002099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2966319B" w14:textId="77777777" w:rsidR="00020990" w:rsidRDefault="00020990" w:rsidP="00020990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  <w:r w:rsidRPr="00020990">
        <w:rPr>
          <w:rFonts w:ascii="Cambria" w:eastAsia="MS Mincho" w:hAnsi="Cambria" w:cs="Times New Roman"/>
          <w:b/>
          <w:sz w:val="32"/>
          <w:szCs w:val="32"/>
        </w:rPr>
        <w:t>Committee Reports</w:t>
      </w:r>
    </w:p>
    <w:p w14:paraId="5089E32C" w14:textId="77777777" w:rsidR="00020990" w:rsidRDefault="00020990" w:rsidP="00020990">
      <w:pPr>
        <w:spacing w:after="0" w:line="240" w:lineRule="auto"/>
        <w:rPr>
          <w:rFonts w:ascii="Cambria" w:eastAsia="MS Mincho" w:hAnsi="Cambria" w:cs="Times New Roman"/>
          <w:b/>
          <w:sz w:val="32"/>
          <w:szCs w:val="32"/>
        </w:rPr>
      </w:pPr>
    </w:p>
    <w:p w14:paraId="54DCDCFC" w14:textId="77777777" w:rsidR="00020990" w:rsidRDefault="00020990" w:rsidP="0002099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Archives and Special Collections (Susan </w:t>
      </w:r>
      <w:r w:rsidRPr="00020990">
        <w:rPr>
          <w:rFonts w:ascii="Cambria" w:eastAsia="MS Mincho" w:hAnsi="Cambria" w:cs="Times New Roman"/>
          <w:b/>
          <w:sz w:val="24"/>
          <w:szCs w:val="24"/>
        </w:rPr>
        <w:t>Kurzmann</w:t>
      </w:r>
      <w:r>
        <w:rPr>
          <w:rFonts w:ascii="Cambria" w:eastAsia="MS Mincho" w:hAnsi="Cambria" w:cs="Times New Roman"/>
          <w:b/>
          <w:sz w:val="24"/>
          <w:szCs w:val="24"/>
        </w:rPr>
        <w:t>)</w:t>
      </w:r>
    </w:p>
    <w:p w14:paraId="38168CC2" w14:textId="77777777" w:rsidR="00020990" w:rsidRPr="00020990" w:rsidRDefault="00020990" w:rsidP="00020990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History- formed in 2015 as part of VALE. Joined ACRL-NJ this year. </w:t>
      </w:r>
    </w:p>
    <w:p w14:paraId="5422C6D1" w14:textId="77777777" w:rsidR="00020990" w:rsidRPr="00020990" w:rsidRDefault="00020990" w:rsidP="00020990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Mission statement available on web</w:t>
      </w:r>
      <w:r w:rsidR="00837CA3">
        <w:rPr>
          <w:rFonts w:ascii="Cambria" w:eastAsia="MS Mincho" w:hAnsi="Cambria" w:cs="Times New Roman"/>
          <w:sz w:val="24"/>
          <w:szCs w:val="24"/>
        </w:rPr>
        <w:t xml:space="preserve">site, meetings 3 times per year, all welcome to attend meetings. Do not need archival certification to join. </w:t>
      </w:r>
      <w:r>
        <w:rPr>
          <w:rFonts w:ascii="Cambria" w:eastAsia="MS Mincho" w:hAnsi="Cambria" w:cs="Times New Roman"/>
          <w:sz w:val="24"/>
          <w:szCs w:val="24"/>
        </w:rPr>
        <w:t xml:space="preserve"> </w:t>
      </w:r>
    </w:p>
    <w:p w14:paraId="55321FAF" w14:textId="77777777" w:rsidR="00020990" w:rsidRPr="00837CA3" w:rsidRDefault="00020990" w:rsidP="00020990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Recently set up online forum and Google</w:t>
      </w:r>
      <w:r w:rsidR="000C2FC4">
        <w:rPr>
          <w:rFonts w:ascii="Cambria" w:eastAsia="MS Mincho" w:hAnsi="Cambria" w:cs="Times New Roman"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sz w:val="24"/>
          <w:szCs w:val="24"/>
        </w:rPr>
        <w:t xml:space="preserve">doc to enter info about individual collections. </w:t>
      </w:r>
    </w:p>
    <w:p w14:paraId="7EF65BA8" w14:textId="77777777" w:rsidR="00837CA3" w:rsidRPr="00837CA3" w:rsidRDefault="00837CA3" w:rsidP="00020990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Last meeting toured NJ State Archives, presentation on using special collections as teaching </w:t>
      </w:r>
      <w:r w:rsidR="00455533">
        <w:rPr>
          <w:rFonts w:ascii="Cambria" w:eastAsia="MS Mincho" w:hAnsi="Cambria" w:cs="Times New Roman"/>
          <w:sz w:val="24"/>
          <w:szCs w:val="24"/>
        </w:rPr>
        <w:t>tools</w:t>
      </w:r>
      <w:r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4C272920" w14:textId="77777777" w:rsidR="00837CA3" w:rsidRPr="00837CA3" w:rsidRDefault="00837CA3" w:rsidP="00020990">
      <w:pPr>
        <w:pStyle w:val="ListParagraph"/>
        <w:numPr>
          <w:ilvl w:val="0"/>
          <w:numId w:val="1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Provided handout listing NJ special collections. </w:t>
      </w:r>
    </w:p>
    <w:p w14:paraId="15619C73" w14:textId="77777777" w:rsidR="00837CA3" w:rsidRPr="00837CA3" w:rsidRDefault="00837CA3" w:rsidP="005435D9">
      <w:pPr>
        <w:pStyle w:val="ListParagraph"/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CBBA9DD" w14:textId="77777777" w:rsidR="00837CA3" w:rsidRDefault="00837CA3" w:rsidP="00837CA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BCMC (Melissa DeFino) </w:t>
      </w:r>
    </w:p>
    <w:p w14:paraId="26706512" w14:textId="77777777" w:rsidR="00837CA3" w:rsidRPr="00837CA3" w:rsidRDefault="00837CA3" w:rsidP="00837CA3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 xml:space="preserve">Formerly a VALE organization. Mission statement on website. Meet 3 times per year, anyone interested in cataloging/metadata welcome. </w:t>
      </w:r>
    </w:p>
    <w:p w14:paraId="40E21897" w14:textId="2C03D684" w:rsidR="00837CA3" w:rsidRPr="00837CA3" w:rsidRDefault="00837CA3" w:rsidP="00837CA3">
      <w:pPr>
        <w:pStyle w:val="ListParagraph"/>
        <w:numPr>
          <w:ilvl w:val="0"/>
          <w:numId w:val="11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Research subcommittee on catalog issues</w:t>
      </w:r>
      <w:r w:rsidR="00AF638F">
        <w:rPr>
          <w:rFonts w:ascii="Cambria" w:eastAsia="MS Mincho" w:hAnsi="Cambria" w:cs="Times New Roman"/>
          <w:sz w:val="24"/>
          <w:szCs w:val="24"/>
        </w:rPr>
        <w:t>.</w:t>
      </w:r>
    </w:p>
    <w:p w14:paraId="3CD62369" w14:textId="77777777" w:rsidR="00837CA3" w:rsidRPr="00837CA3" w:rsidRDefault="00837CA3" w:rsidP="00837CA3">
      <w:pPr>
        <w:pStyle w:val="ListParagraph"/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7E1942B7" w14:textId="77777777" w:rsidR="00837CA3" w:rsidRDefault="00837CA3" w:rsidP="00837CA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Ma</w:t>
      </w:r>
      <w:r w:rsidRPr="00837CA3">
        <w:rPr>
          <w:rFonts w:ascii="Cambria" w:eastAsia="MS Mincho" w:hAnsi="Cambria" w:cs="Times New Roman"/>
          <w:b/>
          <w:sz w:val="24"/>
          <w:szCs w:val="24"/>
        </w:rPr>
        <w:t>rketing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 and Outreach (Bonnie Lafazan) </w:t>
      </w:r>
    </w:p>
    <w:p w14:paraId="2A2162F0" w14:textId="77777777" w:rsidR="00AF39E5" w:rsidRDefault="00AF39E5" w:rsidP="00AF39E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Name of the committee changes from Marketing &amp; Communications to Marketing and Outreach.</w:t>
      </w:r>
    </w:p>
    <w:p w14:paraId="5DDD5FC9" w14:textId="77777777" w:rsidR="00AF39E5" w:rsidRPr="006B3A4A" w:rsidRDefault="00837CA3" w:rsidP="00AF39E5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AF39E5">
        <w:rPr>
          <w:rFonts w:ascii="Cambria" w:eastAsia="MS Mincho" w:hAnsi="Cambria" w:cs="Times New Roman"/>
          <w:sz w:val="24"/>
          <w:szCs w:val="24"/>
        </w:rPr>
        <w:t xml:space="preserve">Marketing and Membership committees merged into single “Marketing and Outreach” committee. </w:t>
      </w:r>
      <w:r w:rsidR="003234E3" w:rsidRPr="006B3A4A">
        <w:rPr>
          <w:rFonts w:ascii="Cambria" w:eastAsia="MS Mincho" w:hAnsi="Cambria" w:cs="Times New Roman"/>
          <w:sz w:val="24"/>
          <w:szCs w:val="24"/>
        </w:rPr>
        <w:t xml:space="preserve">If interested in joining should email Bonnie. </w:t>
      </w:r>
    </w:p>
    <w:p w14:paraId="10B0909E" w14:textId="77777777" w:rsidR="00837CA3" w:rsidRDefault="00837CA3" w:rsidP="00837CA3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Annual meeting held in July at Monmouth University. </w:t>
      </w:r>
    </w:p>
    <w:p w14:paraId="60A8B4C5" w14:textId="2A4962CA" w:rsidR="003234E3" w:rsidRDefault="00AF39E5" w:rsidP="00837CA3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Help maintain ACRL-NJ/NJLA CUS Facebook page.  Also recommend the national ACRL Library Marketing &amp; Outreach (LMAO) facebook page.</w:t>
      </w:r>
    </w:p>
    <w:p w14:paraId="432BCC52" w14:textId="77777777" w:rsidR="00AF39E5" w:rsidRDefault="00AF39E5" w:rsidP="00837CA3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Will serve as NJ chapter of ACRL LMAO</w:t>
      </w:r>
    </w:p>
    <w:p w14:paraId="024A4F11" w14:textId="77777777" w:rsidR="003234E3" w:rsidRDefault="003234E3" w:rsidP="00837CA3">
      <w:pPr>
        <w:pStyle w:val="ListParagraph"/>
        <w:numPr>
          <w:ilvl w:val="0"/>
          <w:numId w:val="12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Aim to hold event in March to showcase outreach efforts throughout NJ. </w:t>
      </w:r>
    </w:p>
    <w:p w14:paraId="77C7FA84" w14:textId="77777777" w:rsidR="003234E3" w:rsidRPr="003234E3" w:rsidRDefault="003234E3" w:rsidP="003234E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4DE294C3" w14:textId="77777777" w:rsidR="003234E3" w:rsidRDefault="003234E3" w:rsidP="003234E3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3234E3">
        <w:rPr>
          <w:rFonts w:ascii="Cambria" w:eastAsia="MS Mincho" w:hAnsi="Cambria" w:cs="Times New Roman"/>
          <w:b/>
          <w:sz w:val="24"/>
          <w:szCs w:val="24"/>
        </w:rPr>
        <w:t>Newsletter Group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 (Katie Cohen, Rebecca Sloat) </w:t>
      </w:r>
    </w:p>
    <w:p w14:paraId="0871E285" w14:textId="77777777" w:rsidR="003234E3" w:rsidRDefault="0088733C" w:rsidP="00455533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Newsletter published bi-annually. Includes articles sourced from a variety of NJ academic libraries. Goes out to various </w:t>
      </w:r>
      <w:r w:rsidR="00455533" w:rsidRPr="00455533">
        <w:rPr>
          <w:rFonts w:ascii="Cambria" w:eastAsia="MS Mincho" w:hAnsi="Cambria" w:cs="Times New Roman"/>
          <w:sz w:val="24"/>
          <w:szCs w:val="24"/>
        </w:rPr>
        <w:t>listserv</w:t>
      </w:r>
      <w:r>
        <w:rPr>
          <w:rFonts w:ascii="Cambria" w:eastAsia="MS Mincho" w:hAnsi="Cambria" w:cs="Times New Roman"/>
          <w:sz w:val="24"/>
          <w:szCs w:val="24"/>
        </w:rPr>
        <w:t xml:space="preserve">. </w:t>
      </w:r>
    </w:p>
    <w:p w14:paraId="140BCE74" w14:textId="77777777" w:rsidR="0088733C" w:rsidRDefault="0088733C" w:rsidP="0088733C">
      <w:pPr>
        <w:pStyle w:val="ListParagraph"/>
        <w:numPr>
          <w:ilvl w:val="0"/>
          <w:numId w:val="13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ACRL-NJ members may submit announcements on conference presentations, news, etc. Call for articles on any topic from NJ academic libraries, try to follow ACRL theme, but may diverge. </w:t>
      </w:r>
    </w:p>
    <w:p w14:paraId="23FBEC38" w14:textId="77777777" w:rsidR="0088733C" w:rsidRDefault="0088733C" w:rsidP="0088733C">
      <w:pPr>
        <w:pStyle w:val="ListParagraph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2A1DD0A" w14:textId="77777777" w:rsidR="0088733C" w:rsidRDefault="0088733C" w:rsidP="0088733C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88733C">
        <w:rPr>
          <w:rFonts w:ascii="Cambria" w:eastAsia="MS Mincho" w:hAnsi="Cambria" w:cs="Times New Roman"/>
          <w:b/>
          <w:sz w:val="24"/>
          <w:szCs w:val="24"/>
        </w:rPr>
        <w:t>Reference Services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 (Maria De</w:t>
      </w:r>
      <w:r w:rsidR="00CD1030">
        <w:rPr>
          <w:rFonts w:ascii="Cambria" w:eastAsia="MS Mincho" w:hAnsi="Cambria" w:cs="Times New Roman"/>
          <w:b/>
          <w:sz w:val="24"/>
          <w:szCs w:val="24"/>
        </w:rPr>
        <w:t xml:space="preserve">ptula) </w:t>
      </w:r>
    </w:p>
    <w:p w14:paraId="66A9810D" w14:textId="77777777" w:rsidR="0088733C" w:rsidRPr="00CD1030" w:rsidRDefault="00CD1030" w:rsidP="0088733C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Group moved from VALE to ACRL-NJ in 2015</w:t>
      </w:r>
    </w:p>
    <w:p w14:paraId="0FC8C750" w14:textId="77777777" w:rsidR="00AF39E5" w:rsidRPr="00AF39E5" w:rsidRDefault="00CD1030" w:rsidP="00AF39E5">
      <w:pPr>
        <w:pStyle w:val="ListParagraph"/>
        <w:numPr>
          <w:ilvl w:val="0"/>
          <w:numId w:val="14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Upcoming meeting this Fall, date TBD. Meeting will solicit ideas for programs/workshops and follow up on survey about reference services in NJ. </w:t>
      </w:r>
      <w:r w:rsidR="00AF39E5">
        <w:rPr>
          <w:rFonts w:ascii="Cambria" w:eastAsia="MS Mincho" w:hAnsi="Cambria" w:cs="Times New Roman"/>
          <w:sz w:val="24"/>
          <w:szCs w:val="24"/>
        </w:rPr>
        <w:br/>
      </w:r>
    </w:p>
    <w:p w14:paraId="2492F7A5" w14:textId="77777777" w:rsidR="00CD1030" w:rsidRDefault="00CD1030" w:rsidP="00CD10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Research </w:t>
      </w:r>
      <w:r w:rsidR="00731CFD">
        <w:rPr>
          <w:rFonts w:ascii="Cambria" w:eastAsia="MS Mincho" w:hAnsi="Cambria" w:cs="Times New Roman"/>
          <w:b/>
          <w:sz w:val="24"/>
          <w:szCs w:val="24"/>
        </w:rPr>
        <w:t>(</w:t>
      </w:r>
      <w:r w:rsidR="00731CFD" w:rsidRPr="00731CFD">
        <w:rPr>
          <w:rFonts w:ascii="Cambria" w:eastAsia="MS Mincho" w:hAnsi="Cambria" w:cs="Times New Roman"/>
          <w:b/>
          <w:sz w:val="24"/>
          <w:szCs w:val="24"/>
        </w:rPr>
        <w:t>Cynthia Coulter</w:t>
      </w:r>
      <w:r w:rsidR="00731CFD">
        <w:rPr>
          <w:rFonts w:ascii="Cambria" w:eastAsia="MS Mincho" w:hAnsi="Cambria" w:cs="Times New Roman"/>
          <w:b/>
          <w:sz w:val="24"/>
          <w:szCs w:val="24"/>
        </w:rPr>
        <w:t>)</w:t>
      </w:r>
    </w:p>
    <w:p w14:paraId="35333588" w14:textId="77777777" w:rsidR="00CD1030" w:rsidRPr="00CD1030" w:rsidRDefault="00CD1030" w:rsidP="00CD1030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Typically meet once a year, easy to join. </w:t>
      </w:r>
    </w:p>
    <w:p w14:paraId="08996BEA" w14:textId="77777777" w:rsidR="00CD1030" w:rsidRPr="00CD1030" w:rsidRDefault="00CD1030" w:rsidP="00CD1030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Last year held research seminar sponsored by Elsevier</w:t>
      </w:r>
    </w:p>
    <w:p w14:paraId="00CDAAC1" w14:textId="77777777" w:rsidR="00CD1030" w:rsidRPr="00CD1030" w:rsidRDefault="00CD1030" w:rsidP="00CD1030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Listserv on books published by NJ scholars.</w:t>
      </w:r>
    </w:p>
    <w:p w14:paraId="6D1C712C" w14:textId="77777777" w:rsidR="00CD1030" w:rsidRPr="00AF39E5" w:rsidRDefault="00CD1030" w:rsidP="00CD1030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Forum at NJLA annual on unpublished works, award. Awards back to 1988 on website </w:t>
      </w:r>
    </w:p>
    <w:p w14:paraId="772E94A0" w14:textId="77777777" w:rsidR="00AF39E5" w:rsidRPr="00CD1030" w:rsidRDefault="00AF39E5" w:rsidP="00CD1030">
      <w:pPr>
        <w:pStyle w:val="ListParagraph"/>
        <w:numPr>
          <w:ilvl w:val="0"/>
          <w:numId w:val="15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108BC3B" w14:textId="77777777" w:rsidR="00CD1030" w:rsidRDefault="00CD1030" w:rsidP="00CD1030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Technology</w:t>
      </w:r>
    </w:p>
    <w:p w14:paraId="5729F1E2" w14:textId="77777777" w:rsidR="00CD1030" w:rsidRDefault="00CD1030" w:rsidP="00CD103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Meetings 3 times per year. </w:t>
      </w:r>
    </w:p>
    <w:p w14:paraId="7F314BC1" w14:textId="77777777" w:rsidR="00CD1030" w:rsidRDefault="00CD1030" w:rsidP="00CD103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Tech innovation award given at NJLA annual conference. </w:t>
      </w:r>
    </w:p>
    <w:p w14:paraId="21343775" w14:textId="5C5FBB3E" w:rsidR="00CD1030" w:rsidRDefault="00CD1030" w:rsidP="00CD103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Participate in technology related events such as Techfest </w:t>
      </w:r>
      <w:r w:rsidR="00AF638F">
        <w:rPr>
          <w:rFonts w:ascii="Cambria" w:eastAsia="MS Mincho" w:hAnsi="Cambria" w:cs="Times New Roman"/>
          <w:sz w:val="24"/>
          <w:szCs w:val="24"/>
        </w:rPr>
        <w:t>e</w:t>
      </w:r>
      <w:r>
        <w:rPr>
          <w:rFonts w:ascii="Cambria" w:eastAsia="MS Mincho" w:hAnsi="Cambria" w:cs="Times New Roman"/>
          <w:sz w:val="24"/>
          <w:szCs w:val="24"/>
        </w:rPr>
        <w:t>vents run by LibraryL</w:t>
      </w:r>
      <w:r w:rsidR="00AF39E5">
        <w:rPr>
          <w:rFonts w:ascii="Cambria" w:eastAsia="MS Mincho" w:hAnsi="Cambria" w:cs="Times New Roman"/>
          <w:sz w:val="24"/>
          <w:szCs w:val="24"/>
        </w:rPr>
        <w:t>i</w:t>
      </w:r>
      <w:r>
        <w:rPr>
          <w:rFonts w:ascii="Cambria" w:eastAsia="MS Mincho" w:hAnsi="Cambria" w:cs="Times New Roman"/>
          <w:sz w:val="24"/>
          <w:szCs w:val="24"/>
        </w:rPr>
        <w:t xml:space="preserve">nkNJ. </w:t>
      </w:r>
    </w:p>
    <w:p w14:paraId="6B403F38" w14:textId="77777777" w:rsidR="00CD1030" w:rsidRDefault="00CD1030" w:rsidP="00CD1030">
      <w:pPr>
        <w:pStyle w:val="ListParagraph"/>
        <w:numPr>
          <w:ilvl w:val="0"/>
          <w:numId w:val="16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Doodle poll for next meeting, interested candidates should contact Siobhan.</w:t>
      </w:r>
    </w:p>
    <w:p w14:paraId="1AC63EA2" w14:textId="77777777" w:rsidR="00AF39E5" w:rsidRDefault="00AF39E5" w:rsidP="00AF39E5">
      <w:pPr>
        <w:pStyle w:val="ListParagraph"/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425D86EC" w14:textId="77777777" w:rsidR="00CD1030" w:rsidRDefault="00CD1030" w:rsidP="00CD103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CD1030">
        <w:rPr>
          <w:rFonts w:ascii="Cambria" w:eastAsia="MS Mincho" w:hAnsi="Cambria" w:cs="Times New Roman"/>
          <w:b/>
          <w:sz w:val="24"/>
          <w:szCs w:val="24"/>
        </w:rPr>
        <w:t>User Education</w:t>
      </w:r>
      <w:r w:rsidR="00397768">
        <w:rPr>
          <w:rFonts w:ascii="Cambria" w:eastAsia="MS Mincho" w:hAnsi="Cambria" w:cs="Times New Roman"/>
          <w:b/>
          <w:sz w:val="24"/>
          <w:szCs w:val="24"/>
        </w:rPr>
        <w:t xml:space="preserve"> </w:t>
      </w:r>
      <w:r>
        <w:rPr>
          <w:rFonts w:ascii="Cambria" w:eastAsia="MS Mincho" w:hAnsi="Cambria" w:cs="Times New Roman"/>
          <w:b/>
          <w:sz w:val="24"/>
          <w:szCs w:val="24"/>
        </w:rPr>
        <w:t xml:space="preserve">(Amanda Piekart) </w:t>
      </w:r>
    </w:p>
    <w:p w14:paraId="190DDCCF" w14:textId="77777777" w:rsidR="00CD1030" w:rsidRDefault="00E101D8" w:rsidP="00CD1030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Promotes IL, teaching and learning, awareness of happenings in academia. </w:t>
      </w:r>
    </w:p>
    <w:p w14:paraId="43DCB935" w14:textId="77777777" w:rsidR="00E101D8" w:rsidRPr="00E101D8" w:rsidRDefault="00E101D8" w:rsidP="00E101D8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lastRenderedPageBreak/>
        <w:t xml:space="preserve">5 meetings – 2 online, 2 video conference from Rutgers-New Brunswick, one in person. </w:t>
      </w:r>
    </w:p>
    <w:p w14:paraId="05B9EF17" w14:textId="77777777" w:rsidR="00E101D8" w:rsidRDefault="00E101D8" w:rsidP="00CD1030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Ongoing discussion about ACRL Framework, internal professional development, guest speakers.</w:t>
      </w:r>
    </w:p>
    <w:p w14:paraId="4915E7BF" w14:textId="77777777" w:rsidR="00E101D8" w:rsidRDefault="00E101D8" w:rsidP="00CD1030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Summer Workshop held at Rutgers-New Brunswick in July, 50 attendees, 65% highly satisfied with workshop. </w:t>
      </w:r>
    </w:p>
    <w:p w14:paraId="68687289" w14:textId="5F9F2DE3" w:rsidR="00E101D8" w:rsidRDefault="00E101D8" w:rsidP="00CD1030">
      <w:pPr>
        <w:pStyle w:val="ListParagraph"/>
        <w:numPr>
          <w:ilvl w:val="0"/>
          <w:numId w:val="17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Next meeting tentatively </w:t>
      </w:r>
      <w:r w:rsidR="00AF638F">
        <w:rPr>
          <w:rFonts w:ascii="Cambria" w:eastAsia="MS Mincho" w:hAnsi="Cambria" w:cs="Times New Roman"/>
          <w:sz w:val="24"/>
          <w:szCs w:val="24"/>
        </w:rPr>
        <w:t>Sept</w:t>
      </w:r>
      <w:r>
        <w:rPr>
          <w:rFonts w:ascii="Cambria" w:eastAsia="MS Mincho" w:hAnsi="Cambria" w:cs="Times New Roman"/>
          <w:sz w:val="24"/>
          <w:szCs w:val="24"/>
        </w:rPr>
        <w:t>r 9</w:t>
      </w:r>
      <w:r w:rsidRPr="00E101D8">
        <w:rPr>
          <w:rFonts w:ascii="Cambria" w:eastAsia="MS Mincho" w:hAnsi="Cambria" w:cs="Times New Roman"/>
          <w:sz w:val="24"/>
          <w:szCs w:val="24"/>
          <w:vertAlign w:val="superscript"/>
        </w:rPr>
        <w:t>th</w:t>
      </w:r>
      <w:r>
        <w:rPr>
          <w:rFonts w:ascii="Cambria" w:eastAsia="MS Mincho" w:hAnsi="Cambria" w:cs="Times New Roman"/>
          <w:sz w:val="24"/>
          <w:szCs w:val="24"/>
        </w:rPr>
        <w:t xml:space="preserve">. Meeting dates on website. </w:t>
      </w:r>
    </w:p>
    <w:p w14:paraId="09FEDE0B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E101D8">
        <w:rPr>
          <w:rFonts w:ascii="Cambria" w:eastAsia="MS Mincho" w:hAnsi="Cambria" w:cs="Times New Roman"/>
          <w:b/>
          <w:sz w:val="24"/>
          <w:szCs w:val="24"/>
        </w:rPr>
        <w:t>Chair Nomination (Steven Shapiro)</w:t>
      </w:r>
    </w:p>
    <w:p w14:paraId="11991188" w14:textId="77777777" w:rsidR="00E101D8" w:rsidRPr="00E101D8" w:rsidRDefault="00E101D8" w:rsidP="00E101D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Currently a committee of one, looking to expand. </w:t>
      </w:r>
    </w:p>
    <w:p w14:paraId="38425776" w14:textId="77777777" w:rsidR="00E101D8" w:rsidRPr="00E101D8" w:rsidRDefault="00E101D8" w:rsidP="00E101D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Committee considers candidates for opening on the Executive Board. </w:t>
      </w:r>
    </w:p>
    <w:p w14:paraId="64222787" w14:textId="77777777" w:rsidR="00E101D8" w:rsidRPr="00E101D8" w:rsidRDefault="00E101D8" w:rsidP="00E101D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Working on form to post to website for nomination submissions. </w:t>
      </w:r>
    </w:p>
    <w:p w14:paraId="0D5341D5" w14:textId="77777777" w:rsidR="00E101D8" w:rsidRPr="00E101D8" w:rsidRDefault="00E101D8" w:rsidP="00E101D8">
      <w:pPr>
        <w:pStyle w:val="ListParagraph"/>
        <w:numPr>
          <w:ilvl w:val="0"/>
          <w:numId w:val="18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Contact Steve if interested in joining. </w:t>
      </w:r>
    </w:p>
    <w:p w14:paraId="4E114F69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920507B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7BC3049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Job Shadowing</w:t>
      </w:r>
      <w:r w:rsidR="00397768">
        <w:rPr>
          <w:rFonts w:ascii="Cambria" w:eastAsia="MS Mincho" w:hAnsi="Cambria" w:cs="Times New Roman"/>
          <w:b/>
          <w:sz w:val="24"/>
          <w:szCs w:val="24"/>
        </w:rPr>
        <w:t xml:space="preserve"> (Heather Dalal</w:t>
      </w:r>
      <w:r w:rsidR="00AF39E5">
        <w:rPr>
          <w:rFonts w:ascii="Cambria" w:eastAsia="MS Mincho" w:hAnsi="Cambria" w:cs="Times New Roman"/>
          <w:b/>
          <w:sz w:val="24"/>
          <w:szCs w:val="24"/>
        </w:rPr>
        <w:t xml:space="preserve"> for Zara</w:t>
      </w:r>
      <w:r w:rsidR="00397768">
        <w:rPr>
          <w:rFonts w:ascii="Cambria" w:eastAsia="MS Mincho" w:hAnsi="Cambria" w:cs="Times New Roman"/>
          <w:b/>
          <w:sz w:val="24"/>
          <w:szCs w:val="24"/>
        </w:rPr>
        <w:t xml:space="preserve">) </w:t>
      </w:r>
    </w:p>
    <w:p w14:paraId="499543CD" w14:textId="77777777" w:rsidR="00E101D8" w:rsidRPr="00E101D8" w:rsidRDefault="00E101D8" w:rsidP="00E101D8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Executive Board approved new executive role Job Shadowing and Mentor NJ, Zara Wilkinson in position. </w:t>
      </w:r>
    </w:p>
    <w:p w14:paraId="7E56DCCC" w14:textId="77777777" w:rsidR="00E101D8" w:rsidRPr="00E101D8" w:rsidRDefault="00E101D8" w:rsidP="00E101D8">
      <w:pPr>
        <w:pStyle w:val="ListParagraph"/>
        <w:numPr>
          <w:ilvl w:val="0"/>
          <w:numId w:val="19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Email Zara if interested in becoming a job shadowing participant. </w:t>
      </w:r>
    </w:p>
    <w:p w14:paraId="65616954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6512B905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Old Business</w:t>
      </w:r>
    </w:p>
    <w:p w14:paraId="1A50D82D" w14:textId="77777777" w:rsidR="00E101D8" w:rsidRPr="00E101D8" w:rsidRDefault="00E101D8" w:rsidP="00E101D8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No old business</w:t>
      </w:r>
    </w:p>
    <w:p w14:paraId="2A81E448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41F5EE5" w14:textId="77777777" w:rsidR="00E101D8" w:rsidRDefault="00E101D8" w:rsidP="00E101D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>New Business</w:t>
      </w:r>
      <w:r w:rsidR="00455533">
        <w:rPr>
          <w:rFonts w:ascii="Cambria" w:eastAsia="MS Mincho" w:hAnsi="Cambria" w:cs="Times New Roman"/>
          <w:b/>
          <w:sz w:val="24"/>
          <w:szCs w:val="24"/>
        </w:rPr>
        <w:t xml:space="preserve"> (</w:t>
      </w:r>
      <w:r w:rsidR="00455533" w:rsidRPr="00020990">
        <w:rPr>
          <w:rFonts w:ascii="Cambria" w:eastAsia="MS Mincho" w:hAnsi="Cambria" w:cs="Times New Roman"/>
          <w:b/>
          <w:sz w:val="24"/>
          <w:szCs w:val="24"/>
        </w:rPr>
        <w:t>Heather Dalal</w:t>
      </w:r>
      <w:r w:rsidR="00455533">
        <w:rPr>
          <w:rFonts w:ascii="Cambria" w:eastAsia="MS Mincho" w:hAnsi="Cambria" w:cs="Times New Roman"/>
          <w:b/>
          <w:sz w:val="24"/>
          <w:szCs w:val="24"/>
        </w:rPr>
        <w:t>)</w:t>
      </w:r>
    </w:p>
    <w:p w14:paraId="523D75B7" w14:textId="0B2B3374" w:rsidR="008B69F6" w:rsidRPr="008B69F6" w:rsidRDefault="008B69F6" w:rsidP="00E101D8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Future meetings. Next scheduled for Labor Day, Heather will send Doodle poll to change. Heather will work on teleconferencing for Rutgers-Camden for in person meetings. Meetings usually 1</w:t>
      </w:r>
      <w:r w:rsidRPr="008B69F6">
        <w:rPr>
          <w:rFonts w:ascii="Cambria" w:eastAsia="MS Mincho" w:hAnsi="Cambria" w:cs="Times New Roman"/>
          <w:sz w:val="24"/>
          <w:szCs w:val="24"/>
          <w:vertAlign w:val="superscript"/>
        </w:rPr>
        <w:t>st</w:t>
      </w:r>
      <w:r>
        <w:rPr>
          <w:rFonts w:ascii="Cambria" w:eastAsia="MS Mincho" w:hAnsi="Cambria" w:cs="Times New Roman"/>
          <w:sz w:val="24"/>
          <w:szCs w:val="24"/>
        </w:rPr>
        <w:t xml:space="preserve"> Friday of the month</w:t>
      </w:r>
      <w:r w:rsidR="00223998">
        <w:rPr>
          <w:rFonts w:ascii="Cambria" w:eastAsia="MS Mincho" w:hAnsi="Cambria" w:cs="Times New Roman"/>
          <w:sz w:val="24"/>
          <w:szCs w:val="24"/>
        </w:rPr>
        <w:t>. All Meetings open to all members of ACRL-NJ/NJLA CUS</w:t>
      </w:r>
    </w:p>
    <w:p w14:paraId="1AD9D7A8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September 2 (will change based on Doodle poll) - online</w:t>
      </w:r>
    </w:p>
    <w:p w14:paraId="32330A45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October 7 – online</w:t>
      </w:r>
    </w:p>
    <w:p w14:paraId="6B1DC26B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November 4 – in person Montclair State University ADP Center and Rutgers University Piscataway Library Technical Services Building (video </w:t>
      </w:r>
      <w:r w:rsidR="00455533">
        <w:rPr>
          <w:rFonts w:ascii="Cambria" w:eastAsia="MS Mincho" w:hAnsi="Cambria" w:cs="Times New Roman"/>
          <w:sz w:val="24"/>
          <w:szCs w:val="24"/>
        </w:rPr>
        <w:t>conference</w:t>
      </w:r>
      <w:r>
        <w:rPr>
          <w:rFonts w:ascii="Cambria" w:eastAsia="MS Mincho" w:hAnsi="Cambria" w:cs="Times New Roman"/>
          <w:sz w:val="24"/>
          <w:szCs w:val="24"/>
        </w:rPr>
        <w:t xml:space="preserve">). Rutgers-Camden video conference? </w:t>
      </w:r>
    </w:p>
    <w:p w14:paraId="6FB87C67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December 2 – online</w:t>
      </w:r>
    </w:p>
    <w:p w14:paraId="13896D3D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January- no meeting, VALE Conference January 6. </w:t>
      </w:r>
    </w:p>
    <w:p w14:paraId="1A306D57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February 3- online</w:t>
      </w:r>
    </w:p>
    <w:p w14:paraId="4EDF7494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March 3 – in person Montclair State University ADP Center, video conference Rutgers University Piscataway Library Technical Services Building and Rutgers Camden Robeson Library. </w:t>
      </w:r>
    </w:p>
    <w:p w14:paraId="6D8820AA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April – No meeting, NJLA Conference </w:t>
      </w:r>
    </w:p>
    <w:p w14:paraId="1A59FDDD" w14:textId="77777777" w:rsidR="008B69F6" w:rsidRPr="008B69F6" w:rsidRDefault="008B69F6" w:rsidP="008B69F6">
      <w:pPr>
        <w:pStyle w:val="ListParagraph"/>
        <w:numPr>
          <w:ilvl w:val="1"/>
          <w:numId w:val="20"/>
        </w:num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May 5 – in person, location TBD</w:t>
      </w:r>
    </w:p>
    <w:p w14:paraId="096CD48A" w14:textId="77777777" w:rsidR="008B69F6" w:rsidRPr="00223998" w:rsidRDefault="00223998" w:rsidP="0022399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ab/>
      </w:r>
    </w:p>
    <w:p w14:paraId="2F227006" w14:textId="77777777" w:rsidR="008B69F6" w:rsidRPr="00223998" w:rsidRDefault="008B69F6" w:rsidP="0022399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5730715E" w14:textId="77777777" w:rsidR="00223998" w:rsidRDefault="00223998" w:rsidP="006B3A4A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223998">
        <w:rPr>
          <w:rFonts w:ascii="Cambria" w:eastAsia="MS Mincho" w:hAnsi="Cambria" w:cs="Times New Roman"/>
          <w:sz w:val="24"/>
          <w:szCs w:val="24"/>
        </w:rPr>
        <w:t>Continuing</w:t>
      </w:r>
      <w:r>
        <w:rPr>
          <w:rFonts w:ascii="Cambria" w:eastAsia="MS Mincho" w:hAnsi="Cambria" w:cs="Times New Roman"/>
          <w:sz w:val="24"/>
          <w:szCs w:val="24"/>
        </w:rPr>
        <w:t xml:space="preserve"> e</w:t>
      </w:r>
      <w:r w:rsidRPr="00223998">
        <w:rPr>
          <w:rFonts w:ascii="Cambria" w:eastAsia="MS Mincho" w:hAnsi="Cambria" w:cs="Times New Roman"/>
          <w:sz w:val="24"/>
          <w:szCs w:val="24"/>
        </w:rPr>
        <w:t>ducation</w:t>
      </w:r>
      <w:r>
        <w:rPr>
          <w:rFonts w:ascii="Cambria" w:eastAsia="MS Mincho" w:hAnsi="Cambria" w:cs="Times New Roman"/>
          <w:sz w:val="24"/>
          <w:szCs w:val="24"/>
        </w:rPr>
        <w:t xml:space="preserve"> – NJLA Strategic Plan calls for each NJLA committee and section to offer at least one CE event per year. May be fee based event, full or half </w:t>
      </w:r>
      <w:r>
        <w:rPr>
          <w:rFonts w:ascii="Cambria" w:eastAsia="MS Mincho" w:hAnsi="Cambria" w:cs="Times New Roman"/>
          <w:sz w:val="24"/>
          <w:szCs w:val="24"/>
        </w:rPr>
        <w:lastRenderedPageBreak/>
        <w:t xml:space="preserve">day, in person or online, ACRL </w:t>
      </w:r>
      <w:r w:rsidR="007967F8">
        <w:rPr>
          <w:rFonts w:ascii="Cambria" w:eastAsia="MS Mincho" w:hAnsi="Cambria" w:cs="Times New Roman"/>
          <w:sz w:val="24"/>
          <w:szCs w:val="24"/>
        </w:rPr>
        <w:t>Licensed</w:t>
      </w:r>
      <w:r>
        <w:rPr>
          <w:rFonts w:ascii="Cambria" w:eastAsia="MS Mincho" w:hAnsi="Cambria" w:cs="Times New Roman"/>
          <w:sz w:val="24"/>
          <w:szCs w:val="24"/>
        </w:rPr>
        <w:t xml:space="preserve"> workshops a possibility. </w:t>
      </w:r>
      <w:r w:rsidR="006B3A4A">
        <w:rPr>
          <w:rFonts w:ascii="Cambria" w:eastAsia="MS Mincho" w:hAnsi="Cambria" w:cs="Times New Roman"/>
          <w:sz w:val="24"/>
          <w:szCs w:val="24"/>
        </w:rPr>
        <w:t xml:space="preserve"> Heather will look into </w:t>
      </w:r>
      <w:r w:rsidR="006B3A4A" w:rsidRPr="006B3A4A">
        <w:rPr>
          <w:rFonts w:ascii="Cambria" w:eastAsia="MS Mincho" w:hAnsi="Cambria" w:cs="Times New Roman"/>
          <w:sz w:val="24"/>
          <w:szCs w:val="24"/>
        </w:rPr>
        <w:t>Scholarly Communication: From Understanding to Engagement</w:t>
      </w:r>
    </w:p>
    <w:p w14:paraId="7B3EA3D4" w14:textId="3E0D6303" w:rsidR="00223998" w:rsidRPr="007967F8" w:rsidRDefault="00223998" w:rsidP="007967F8">
      <w:pPr>
        <w:pStyle w:val="ListParagraph"/>
        <w:numPr>
          <w:ilvl w:val="0"/>
          <w:numId w:val="20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Heather suggests change to Bylaws</w:t>
      </w:r>
      <w:r w:rsidR="007967F8">
        <w:rPr>
          <w:rFonts w:ascii="Cambria" w:eastAsia="MS Mincho" w:hAnsi="Cambria" w:cs="Times New Roman"/>
          <w:sz w:val="24"/>
          <w:szCs w:val="24"/>
        </w:rPr>
        <w:t xml:space="preserve">- </w:t>
      </w:r>
      <w:hyperlink r:id="rId8" w:history="1">
        <w:r w:rsidR="007967F8">
          <w:rPr>
            <w:rStyle w:val="Hyperlink"/>
            <w:color w:val="1155CC"/>
          </w:rPr>
          <w:t>http://cus.njla.org/content/college-and-university-section-bylaws</w:t>
        </w:r>
      </w:hyperlink>
      <w:r w:rsidR="007967F8">
        <w:t xml:space="preserve"> </w:t>
      </w:r>
      <w:r w:rsidR="007967F8" w:rsidRPr="007967F8">
        <w:rPr>
          <w:sz w:val="24"/>
          <w:szCs w:val="24"/>
        </w:rPr>
        <w:t xml:space="preserve">Change Article VI, based on NJLA change of dues structure, retract Section 2 and 3 and add verbiage about membership via ACRL. Article VIII- We have Web Coordinator position and legal representation position, neither mentioned in bylaws. </w:t>
      </w:r>
    </w:p>
    <w:p w14:paraId="3E63CA5E" w14:textId="1A4FD797" w:rsidR="007967F8" w:rsidRDefault="007967F8" w:rsidP="007967F8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155753B7" w14:textId="77777777" w:rsidR="007967F8" w:rsidRPr="00464341" w:rsidRDefault="007967F8" w:rsidP="007967F8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 w:rsidRPr="00464341">
        <w:rPr>
          <w:rFonts w:ascii="Cambria" w:eastAsia="MS Mincho" w:hAnsi="Cambria" w:cs="Times New Roman"/>
          <w:b/>
          <w:sz w:val="24"/>
          <w:szCs w:val="24"/>
        </w:rPr>
        <w:t>Dan O’Connor requests time</w:t>
      </w:r>
      <w:r w:rsidR="00464341">
        <w:rPr>
          <w:rFonts w:ascii="Cambria" w:eastAsia="MS Mincho" w:hAnsi="Cambria" w:cs="Times New Roman"/>
          <w:b/>
          <w:sz w:val="24"/>
          <w:szCs w:val="24"/>
        </w:rPr>
        <w:t xml:space="preserve"> to speak</w:t>
      </w:r>
    </w:p>
    <w:p w14:paraId="5233459B" w14:textId="77777777" w:rsidR="007967F8" w:rsidRDefault="007967F8" w:rsidP="007967F8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Suggests User Education group rename itself to “something more modern”</w:t>
      </w:r>
    </w:p>
    <w:p w14:paraId="14023902" w14:textId="77777777" w:rsidR="007967F8" w:rsidRDefault="007967F8" w:rsidP="007967F8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Media literacy, using a variety of tools (video, etc) to evaluate information </w:t>
      </w:r>
    </w:p>
    <w:p w14:paraId="3451B235" w14:textId="77777777" w:rsidR="007967F8" w:rsidRDefault="007967F8" w:rsidP="007967F8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Suggests NJLA build bridge on media literacy to school libraries</w:t>
      </w:r>
    </w:p>
    <w:p w14:paraId="3D2E62BC" w14:textId="77777777" w:rsidR="007967F8" w:rsidRDefault="002F11F6" w:rsidP="007967F8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Discussion ensued - </w:t>
      </w:r>
      <w:r w:rsidR="007967F8">
        <w:rPr>
          <w:rFonts w:ascii="Cambria" w:eastAsia="MS Mincho" w:hAnsi="Cambria" w:cs="Times New Roman"/>
          <w:sz w:val="24"/>
          <w:szCs w:val="24"/>
        </w:rPr>
        <w:t xml:space="preserve">assessing online classes, does NJLA have committee on User Education? Role of libraries in participation in a democracy. Why isn’t library school producing “fact checkers,” who verifies information? </w:t>
      </w:r>
    </w:p>
    <w:p w14:paraId="378EAB14" w14:textId="39253DCD" w:rsidR="007967F8" w:rsidRDefault="007967F8" w:rsidP="007967F8">
      <w:pPr>
        <w:pStyle w:val="ListParagraph"/>
        <w:numPr>
          <w:ilvl w:val="0"/>
          <w:numId w:val="21"/>
        </w:num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Heather suggests possibility of  a task force</w:t>
      </w:r>
      <w:r w:rsidR="00602908">
        <w:rPr>
          <w:rFonts w:ascii="Cambria" w:eastAsia="MS Mincho" w:hAnsi="Cambria" w:cs="Times New Roman"/>
          <w:sz w:val="24"/>
          <w:szCs w:val="24"/>
        </w:rPr>
        <w:t>. This may be beyond User Education and even College  &amp; University Section.</w:t>
      </w:r>
    </w:p>
    <w:p w14:paraId="7745DD81" w14:textId="77777777" w:rsidR="00464341" w:rsidRDefault="00464341" w:rsidP="0046434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</w:p>
    <w:p w14:paraId="4E4F8364" w14:textId="77777777" w:rsidR="00464341" w:rsidRPr="00464341" w:rsidRDefault="00464341" w:rsidP="00464341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 xml:space="preserve">Good for the Order. </w:t>
      </w:r>
    </w:p>
    <w:p w14:paraId="5B7071F6" w14:textId="77777777" w:rsidR="00464341" w:rsidRPr="00464341" w:rsidRDefault="00464341" w:rsidP="00464341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03D0D405" w14:textId="77777777" w:rsidR="00020990" w:rsidRPr="00020990" w:rsidRDefault="00020990" w:rsidP="00020990">
      <w:pPr>
        <w:spacing w:after="0" w:line="240" w:lineRule="auto"/>
        <w:rPr>
          <w:rFonts w:ascii="Cambria" w:eastAsia="MS Mincho" w:hAnsi="Cambria" w:cs="Times New Roman"/>
          <w:b/>
          <w:sz w:val="24"/>
          <w:szCs w:val="24"/>
        </w:rPr>
      </w:pPr>
      <w:r>
        <w:rPr>
          <w:rFonts w:ascii="Cambria" w:eastAsia="MS Mincho" w:hAnsi="Cambria" w:cs="Times New Roman"/>
          <w:b/>
          <w:sz w:val="24"/>
          <w:szCs w:val="24"/>
        </w:rPr>
        <w:tab/>
      </w:r>
    </w:p>
    <w:p w14:paraId="7D627BA2" w14:textId="77777777" w:rsidR="00674F7C" w:rsidRPr="00FC6D84" w:rsidRDefault="00674F7C" w:rsidP="00FC6D84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 w:rsidRPr="00FC6D84">
        <w:rPr>
          <w:rFonts w:ascii="Cambria" w:eastAsia="MS Mincho" w:hAnsi="Cambria" w:cs="Times New Roman"/>
          <w:sz w:val="24"/>
          <w:szCs w:val="24"/>
        </w:rPr>
        <w:t xml:space="preserve">Respectfully submitted, </w:t>
      </w:r>
    </w:p>
    <w:p w14:paraId="462E026B" w14:textId="77777777" w:rsid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6E1F936B" w14:textId="77777777" w:rsid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 xml:space="preserve">Bart Everts, Secretary Treasurer </w:t>
      </w:r>
    </w:p>
    <w:p w14:paraId="4C6753D3" w14:textId="77777777" w:rsid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307AB7B" w14:textId="77777777" w:rsid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Paul Robeson Library</w:t>
      </w:r>
    </w:p>
    <w:p w14:paraId="484A61C1" w14:textId="77777777" w:rsid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  <w:r>
        <w:rPr>
          <w:rFonts w:ascii="Cambria" w:eastAsia="MS Mincho" w:hAnsi="Cambria" w:cs="Times New Roman"/>
          <w:sz w:val="24"/>
          <w:szCs w:val="24"/>
        </w:rPr>
        <w:t>Rutgers University-Camden</w:t>
      </w:r>
    </w:p>
    <w:p w14:paraId="6894FB4F" w14:textId="77777777" w:rsid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3679E981" w14:textId="77777777" w:rsidR="00674F7C" w:rsidRPr="00674F7C" w:rsidRDefault="00674F7C" w:rsidP="00674F7C">
      <w:pPr>
        <w:spacing w:after="0" w:line="240" w:lineRule="auto"/>
        <w:rPr>
          <w:rFonts w:ascii="Cambria" w:eastAsia="MS Mincho" w:hAnsi="Cambria" w:cs="Times New Roman"/>
          <w:sz w:val="24"/>
          <w:szCs w:val="24"/>
        </w:rPr>
      </w:pPr>
    </w:p>
    <w:p w14:paraId="7DFFD19A" w14:textId="77777777" w:rsidR="00F9752A" w:rsidRPr="009826CB" w:rsidRDefault="00F9752A" w:rsidP="009826CB">
      <w:pPr>
        <w:spacing w:line="240" w:lineRule="auto"/>
        <w:rPr>
          <w:sz w:val="32"/>
          <w:szCs w:val="32"/>
        </w:rPr>
      </w:pPr>
    </w:p>
    <w:sectPr w:rsidR="00F9752A" w:rsidRPr="009826C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5DCEA" w14:textId="77777777" w:rsidR="00816417" w:rsidRDefault="00816417" w:rsidP="00223998">
      <w:pPr>
        <w:spacing w:after="0" w:line="240" w:lineRule="auto"/>
      </w:pPr>
      <w:r>
        <w:separator/>
      </w:r>
    </w:p>
  </w:endnote>
  <w:endnote w:type="continuationSeparator" w:id="0">
    <w:p w14:paraId="38BB18A5" w14:textId="77777777" w:rsidR="00816417" w:rsidRDefault="00816417" w:rsidP="0022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E1D4B" w14:textId="77777777" w:rsidR="00816417" w:rsidRDefault="00816417" w:rsidP="00223998">
      <w:pPr>
        <w:spacing w:after="0" w:line="240" w:lineRule="auto"/>
      </w:pPr>
      <w:r>
        <w:separator/>
      </w:r>
    </w:p>
  </w:footnote>
  <w:footnote w:type="continuationSeparator" w:id="0">
    <w:p w14:paraId="4EB10489" w14:textId="77777777" w:rsidR="00816417" w:rsidRDefault="00816417" w:rsidP="00223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C01428" w14:textId="77777777" w:rsidR="00223998" w:rsidRDefault="0022399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1740"/>
    <w:multiLevelType w:val="hybridMultilevel"/>
    <w:tmpl w:val="61F2D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24A33"/>
    <w:multiLevelType w:val="hybridMultilevel"/>
    <w:tmpl w:val="432C5370"/>
    <w:lvl w:ilvl="0" w:tplc="144286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737C68"/>
    <w:multiLevelType w:val="hybridMultilevel"/>
    <w:tmpl w:val="EB36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E59CB"/>
    <w:multiLevelType w:val="hybridMultilevel"/>
    <w:tmpl w:val="06FA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42170"/>
    <w:multiLevelType w:val="hybridMultilevel"/>
    <w:tmpl w:val="77F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175F4"/>
    <w:multiLevelType w:val="hybridMultilevel"/>
    <w:tmpl w:val="DB42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E7D27"/>
    <w:multiLevelType w:val="hybridMultilevel"/>
    <w:tmpl w:val="41D2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2437E"/>
    <w:multiLevelType w:val="hybridMultilevel"/>
    <w:tmpl w:val="1BD4E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18BC"/>
    <w:multiLevelType w:val="hybridMultilevel"/>
    <w:tmpl w:val="FF2AADF2"/>
    <w:lvl w:ilvl="0" w:tplc="FAEE2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1FB0"/>
    <w:multiLevelType w:val="hybridMultilevel"/>
    <w:tmpl w:val="DB7C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74EE3"/>
    <w:multiLevelType w:val="hybridMultilevel"/>
    <w:tmpl w:val="F6744BAA"/>
    <w:lvl w:ilvl="0" w:tplc="7C122E06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F92910"/>
    <w:multiLevelType w:val="hybridMultilevel"/>
    <w:tmpl w:val="F28E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6FF1"/>
    <w:multiLevelType w:val="hybridMultilevel"/>
    <w:tmpl w:val="68F4B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664B9"/>
    <w:multiLevelType w:val="hybridMultilevel"/>
    <w:tmpl w:val="CCFA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F1B13"/>
    <w:multiLevelType w:val="hybridMultilevel"/>
    <w:tmpl w:val="CF268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73415"/>
    <w:multiLevelType w:val="hybridMultilevel"/>
    <w:tmpl w:val="E7F05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EA661D"/>
    <w:multiLevelType w:val="hybridMultilevel"/>
    <w:tmpl w:val="85520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1D27"/>
    <w:multiLevelType w:val="hybridMultilevel"/>
    <w:tmpl w:val="561A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27E03"/>
    <w:multiLevelType w:val="hybridMultilevel"/>
    <w:tmpl w:val="DEC2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46333"/>
    <w:multiLevelType w:val="hybridMultilevel"/>
    <w:tmpl w:val="47088238"/>
    <w:lvl w:ilvl="0" w:tplc="A950D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D0977"/>
    <w:multiLevelType w:val="hybridMultilevel"/>
    <w:tmpl w:val="94E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0"/>
  </w:num>
  <w:num w:numId="4">
    <w:abstractNumId w:val="8"/>
  </w:num>
  <w:num w:numId="5">
    <w:abstractNumId w:val="7"/>
  </w:num>
  <w:num w:numId="6">
    <w:abstractNumId w:val="15"/>
  </w:num>
  <w:num w:numId="7">
    <w:abstractNumId w:val="3"/>
  </w:num>
  <w:num w:numId="8">
    <w:abstractNumId w:val="16"/>
  </w:num>
  <w:num w:numId="9">
    <w:abstractNumId w:val="0"/>
  </w:num>
  <w:num w:numId="10">
    <w:abstractNumId w:val="9"/>
  </w:num>
  <w:num w:numId="11">
    <w:abstractNumId w:val="12"/>
  </w:num>
  <w:num w:numId="12">
    <w:abstractNumId w:val="14"/>
  </w:num>
  <w:num w:numId="13">
    <w:abstractNumId w:val="17"/>
  </w:num>
  <w:num w:numId="14">
    <w:abstractNumId w:val="20"/>
  </w:num>
  <w:num w:numId="15">
    <w:abstractNumId w:val="6"/>
  </w:num>
  <w:num w:numId="16">
    <w:abstractNumId w:val="11"/>
  </w:num>
  <w:num w:numId="17">
    <w:abstractNumId w:val="2"/>
  </w:num>
  <w:num w:numId="18">
    <w:abstractNumId w:val="5"/>
  </w:num>
  <w:num w:numId="19">
    <w:abstractNumId w:val="13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CB"/>
    <w:rsid w:val="00020990"/>
    <w:rsid w:val="000C2FC4"/>
    <w:rsid w:val="001E221F"/>
    <w:rsid w:val="00223998"/>
    <w:rsid w:val="002F11F6"/>
    <w:rsid w:val="003234E3"/>
    <w:rsid w:val="00397768"/>
    <w:rsid w:val="003B25D2"/>
    <w:rsid w:val="004167EC"/>
    <w:rsid w:val="00447AB3"/>
    <w:rsid w:val="00455533"/>
    <w:rsid w:val="00464341"/>
    <w:rsid w:val="004E3D63"/>
    <w:rsid w:val="005435D9"/>
    <w:rsid w:val="005F4F39"/>
    <w:rsid w:val="00602908"/>
    <w:rsid w:val="006551E7"/>
    <w:rsid w:val="00674F7C"/>
    <w:rsid w:val="006B3A4A"/>
    <w:rsid w:val="006D2DAC"/>
    <w:rsid w:val="00731CFD"/>
    <w:rsid w:val="007967F8"/>
    <w:rsid w:val="007F7864"/>
    <w:rsid w:val="00816417"/>
    <w:rsid w:val="00827C08"/>
    <w:rsid w:val="00837CA3"/>
    <w:rsid w:val="0087239A"/>
    <w:rsid w:val="0088733C"/>
    <w:rsid w:val="008B69F6"/>
    <w:rsid w:val="0094278E"/>
    <w:rsid w:val="009826CB"/>
    <w:rsid w:val="00A20F3E"/>
    <w:rsid w:val="00AD4EA3"/>
    <w:rsid w:val="00AE2B2D"/>
    <w:rsid w:val="00AF39E5"/>
    <w:rsid w:val="00AF638F"/>
    <w:rsid w:val="00C12B1D"/>
    <w:rsid w:val="00C51751"/>
    <w:rsid w:val="00CC51AC"/>
    <w:rsid w:val="00CD1030"/>
    <w:rsid w:val="00E101D8"/>
    <w:rsid w:val="00E3241E"/>
    <w:rsid w:val="00E6186E"/>
    <w:rsid w:val="00EA6C06"/>
    <w:rsid w:val="00EB1A1C"/>
    <w:rsid w:val="00EC6C52"/>
    <w:rsid w:val="00F9752A"/>
    <w:rsid w:val="00FC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F3A6"/>
  <w15:chartTrackingRefBased/>
  <w15:docId w15:val="{F05DA017-5188-4A33-A0FE-5EB0650E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6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7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998"/>
  </w:style>
  <w:style w:type="paragraph" w:styleId="Footer">
    <w:name w:val="footer"/>
    <w:basedOn w:val="Normal"/>
    <w:link w:val="FooterChar"/>
    <w:uiPriority w:val="99"/>
    <w:unhideWhenUsed/>
    <w:rsid w:val="00223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998"/>
  </w:style>
  <w:style w:type="paragraph" w:styleId="BalloonText">
    <w:name w:val="Balloon Text"/>
    <w:basedOn w:val="Normal"/>
    <w:link w:val="BalloonTextChar"/>
    <w:uiPriority w:val="99"/>
    <w:semiHidden/>
    <w:unhideWhenUsed/>
    <w:rsid w:val="00AF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E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3A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A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A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A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A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s.njla.org/content/college-and-university-section-bylaw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81185-A4D9-4B24-B988-9C2914E3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libref1</dc:creator>
  <cp:keywords/>
  <dc:description/>
  <cp:lastModifiedBy>Heather Dalal</cp:lastModifiedBy>
  <cp:revision>2</cp:revision>
  <dcterms:created xsi:type="dcterms:W3CDTF">2016-09-15T18:37:00Z</dcterms:created>
  <dcterms:modified xsi:type="dcterms:W3CDTF">2016-09-15T18:37:00Z</dcterms:modified>
</cp:coreProperties>
</file>