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7E" w:rsidRDefault="00496C14">
      <w:pPr>
        <w:spacing w:line="331"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NJLA-CUS/ACRL-NJ</w:t>
      </w:r>
    </w:p>
    <w:p w:rsidR="00B4347E" w:rsidRDefault="00496C14">
      <w:pPr>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Board Meeting</w:t>
      </w:r>
    </w:p>
    <w:p w:rsidR="00B4347E" w:rsidRDefault="00496C14">
      <w:pPr>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 2017</w:t>
      </w:r>
    </w:p>
    <w:p w:rsidR="00B4347E" w:rsidRDefault="00496C14">
      <w:pPr>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Adobe Connect</w:t>
      </w:r>
    </w:p>
    <w:p w:rsidR="00B4347E" w:rsidRDefault="00496C14">
      <w:pPr>
        <w:spacing w:line="331"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Lynn Schott,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Charles, Adriana </w:t>
      </w:r>
      <w:proofErr w:type="spellStart"/>
      <w:r>
        <w:rPr>
          <w:rFonts w:ascii="Times New Roman" w:eastAsia="Times New Roman" w:hAnsi="Times New Roman" w:cs="Times New Roman"/>
          <w:sz w:val="24"/>
          <w:szCs w:val="24"/>
        </w:rPr>
        <w:t>Mamay</w:t>
      </w:r>
      <w:proofErr w:type="spellEnd"/>
      <w:r>
        <w:rPr>
          <w:rFonts w:ascii="Times New Roman" w:eastAsia="Times New Roman" w:hAnsi="Times New Roman" w:cs="Times New Roman"/>
          <w:sz w:val="24"/>
          <w:szCs w:val="24"/>
        </w:rPr>
        <w:t xml:space="preserve">, Bonnie </w:t>
      </w:r>
      <w:proofErr w:type="spellStart"/>
      <w:r>
        <w:rPr>
          <w:rFonts w:ascii="Times New Roman" w:eastAsia="Times New Roman" w:hAnsi="Times New Roman" w:cs="Times New Roman"/>
          <w:sz w:val="24"/>
          <w:szCs w:val="24"/>
        </w:rPr>
        <w:t>Lafazan</w:t>
      </w:r>
      <w:proofErr w:type="spellEnd"/>
      <w:r>
        <w:rPr>
          <w:rFonts w:ascii="Times New Roman" w:eastAsia="Times New Roman" w:hAnsi="Times New Roman" w:cs="Times New Roman"/>
          <w:sz w:val="24"/>
          <w:szCs w:val="24"/>
        </w:rPr>
        <w:t xml:space="preserve">, Cara Berg, Cynthia Coulter, Heather </w:t>
      </w:r>
      <w:proofErr w:type="spellStart"/>
      <w:r>
        <w:rPr>
          <w:rFonts w:ascii="Times New Roman" w:eastAsia="Times New Roman" w:hAnsi="Times New Roman" w:cs="Times New Roman"/>
          <w:sz w:val="24"/>
          <w:szCs w:val="24"/>
        </w:rPr>
        <w:t>Dalal</w:t>
      </w:r>
      <w:proofErr w:type="spellEnd"/>
      <w:r>
        <w:rPr>
          <w:rFonts w:ascii="Times New Roman" w:eastAsia="Times New Roman" w:hAnsi="Times New Roman" w:cs="Times New Roman"/>
          <w:sz w:val="24"/>
          <w:szCs w:val="24"/>
        </w:rPr>
        <w:t xml:space="preserve">, Karen </w:t>
      </w:r>
      <w:proofErr w:type="spellStart"/>
      <w:r>
        <w:rPr>
          <w:rFonts w:ascii="Times New Roman" w:eastAsia="Times New Roman" w:hAnsi="Times New Roman" w:cs="Times New Roman"/>
          <w:sz w:val="24"/>
          <w:szCs w:val="24"/>
        </w:rPr>
        <w:t>Malnati</w:t>
      </w:r>
      <w:proofErr w:type="spellEnd"/>
      <w:r>
        <w:rPr>
          <w:rFonts w:ascii="Times New Roman" w:eastAsia="Times New Roman" w:hAnsi="Times New Roman" w:cs="Times New Roman"/>
          <w:sz w:val="24"/>
          <w:szCs w:val="24"/>
        </w:rPr>
        <w:t xml:space="preserve">, Katie Cohen, Melissa De </w:t>
      </w:r>
      <w:proofErr w:type="spellStart"/>
      <w:r>
        <w:rPr>
          <w:rFonts w:ascii="Times New Roman" w:eastAsia="Times New Roman" w:hAnsi="Times New Roman" w:cs="Times New Roman"/>
          <w:sz w:val="24"/>
          <w:szCs w:val="24"/>
        </w:rPr>
        <w:t>Fino</w:t>
      </w:r>
      <w:proofErr w:type="spellEnd"/>
      <w:r>
        <w:rPr>
          <w:rFonts w:ascii="Times New Roman" w:eastAsia="Times New Roman" w:hAnsi="Times New Roman" w:cs="Times New Roman"/>
          <w:sz w:val="24"/>
          <w:szCs w:val="24"/>
        </w:rPr>
        <w:t xml:space="preserve">, Zara Wilkinson, Rebecca Driscoll, Eric </w:t>
      </w:r>
      <w:proofErr w:type="spellStart"/>
      <w:r>
        <w:rPr>
          <w:rFonts w:ascii="Times New Roman" w:eastAsia="Times New Roman" w:hAnsi="Times New Roman" w:cs="Times New Roman"/>
          <w:sz w:val="24"/>
          <w:szCs w:val="24"/>
        </w:rPr>
        <w:t>Jeitner</w:t>
      </w:r>
      <w:proofErr w:type="spellEnd"/>
      <w:r>
        <w:rPr>
          <w:rFonts w:ascii="Times New Roman" w:eastAsia="Times New Roman" w:hAnsi="Times New Roman" w:cs="Times New Roman"/>
          <w:sz w:val="24"/>
          <w:szCs w:val="24"/>
        </w:rPr>
        <w:t>, Gary Marks, Hilary Westgate</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Welcome and Introduct</w:t>
      </w:r>
      <w:r>
        <w:rPr>
          <w:rFonts w:ascii="Times New Roman" w:eastAsia="Times New Roman" w:hAnsi="Times New Roman" w:cs="Times New Roman"/>
          <w:sz w:val="24"/>
          <w:szCs w:val="24"/>
        </w:rPr>
        <w:t>ions</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attendees of the Open Membership meeting were omitted:</w:t>
      </w:r>
    </w:p>
    <w:p w:rsidR="00B4347E" w:rsidRDefault="00496C14">
      <w:pPr>
        <w:spacing w:line="331"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Radford, Karen </w:t>
      </w:r>
      <w:proofErr w:type="spellStart"/>
      <w:r>
        <w:rPr>
          <w:rFonts w:ascii="Times New Roman" w:eastAsia="Times New Roman" w:hAnsi="Times New Roman" w:cs="Times New Roman"/>
          <w:sz w:val="24"/>
          <w:szCs w:val="24"/>
        </w:rPr>
        <w:t>Malnati</w:t>
      </w:r>
      <w:proofErr w:type="spellEnd"/>
      <w:r>
        <w:rPr>
          <w:rFonts w:ascii="Times New Roman" w:eastAsia="Times New Roman" w:hAnsi="Times New Roman" w:cs="Times New Roman"/>
          <w:sz w:val="24"/>
          <w:szCs w:val="24"/>
        </w:rPr>
        <w:t xml:space="preserve">, Dina </w:t>
      </w:r>
      <w:proofErr w:type="spellStart"/>
      <w:r>
        <w:rPr>
          <w:rFonts w:ascii="Times New Roman" w:eastAsia="Times New Roman" w:hAnsi="Times New Roman" w:cs="Times New Roman"/>
          <w:sz w:val="24"/>
          <w:szCs w:val="24"/>
        </w:rPr>
        <w:t>Meky</w:t>
      </w:r>
      <w:proofErr w:type="spellEnd"/>
      <w:r>
        <w:rPr>
          <w:rFonts w:ascii="Times New Roman" w:eastAsia="Times New Roman" w:hAnsi="Times New Roman" w:cs="Times New Roman"/>
          <w:sz w:val="24"/>
          <w:szCs w:val="24"/>
        </w:rPr>
        <w:t>, Yuan Li (Princeton)</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President's Report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Cynthia Coulter for volunteering to co-chair the Assessment Evaluation a</w:t>
      </w:r>
      <w:r>
        <w:rPr>
          <w:rFonts w:ascii="Times New Roman" w:eastAsia="Times New Roman" w:hAnsi="Times New Roman" w:cs="Times New Roman"/>
          <w:sz w:val="24"/>
          <w:szCs w:val="24"/>
        </w:rPr>
        <w:t xml:space="preserve">nd Statistics Committee with Eric </w:t>
      </w:r>
      <w:proofErr w:type="spellStart"/>
      <w:r>
        <w:rPr>
          <w:rFonts w:ascii="Times New Roman" w:eastAsia="Times New Roman" w:hAnsi="Times New Roman" w:cs="Times New Roman"/>
          <w:sz w:val="24"/>
          <w:szCs w:val="24"/>
        </w:rPr>
        <w:t>Jeitner</w:t>
      </w:r>
      <w:proofErr w:type="spellEnd"/>
      <w:r>
        <w:rPr>
          <w:rFonts w:ascii="Times New Roman" w:eastAsia="Times New Roman" w:hAnsi="Times New Roman" w:cs="Times New Roman"/>
          <w:sz w:val="24"/>
          <w:szCs w:val="24"/>
        </w:rPr>
        <w: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15, the President attended the VALE Members Council meeting to provide updates on our activities. </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 Radford from SC&amp;I, Rutgers is seeking $1250 towards bringing the ACRL Scholarly Communication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rPr>
        <w:t>oadShow</w:t>
      </w:r>
      <w:proofErr w:type="spellEnd"/>
      <w:r>
        <w:rPr>
          <w:rFonts w:ascii="Times New Roman" w:eastAsia="Times New Roman" w:hAnsi="Times New Roman" w:cs="Times New Roman"/>
          <w:sz w:val="24"/>
          <w:szCs w:val="24"/>
        </w:rPr>
        <w:t xml:space="preserve"> to NJ. We will aim to get the remaining $750 from attendance fees. </w:t>
      </w: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will complete the application on our behalf. </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Leslin</w:t>
      </w:r>
      <w:proofErr w:type="spellEnd"/>
      <w:r>
        <w:rPr>
          <w:rFonts w:ascii="Times New Roman" w:eastAsia="Times New Roman" w:hAnsi="Times New Roman" w:cs="Times New Roman"/>
          <w:sz w:val="24"/>
          <w:szCs w:val="24"/>
        </w:rPr>
        <w:t xml:space="preserve"> has completed an application to get an ACRL officer to speak at our CUS Awards Luncheon at NJLA 2018</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President’s Rep</w:t>
      </w:r>
      <w:r>
        <w:rPr>
          <w:rFonts w:ascii="Times New Roman" w:eastAsia="Times New Roman" w:hAnsi="Times New Roman" w:cs="Times New Roman"/>
          <w:sz w:val="24"/>
          <w:szCs w:val="24"/>
        </w:rPr>
        <w:t>ort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for Proposals for NJLA 2018 have been sent out to the following list </w:t>
      </w:r>
      <w:proofErr w:type="spellStart"/>
      <w:r>
        <w:rPr>
          <w:rFonts w:ascii="Times New Roman" w:eastAsia="Times New Roman" w:hAnsi="Times New Roman" w:cs="Times New Roman"/>
          <w:sz w:val="24"/>
          <w:szCs w:val="24"/>
        </w:rPr>
        <w:t>servs</w:t>
      </w:r>
      <w:proofErr w:type="spellEnd"/>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ACRLNJ-L@LISTSERVS.SHU.EDU</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vale-l@tcnjlists.tcnj.edu</w:t>
        </w:r>
      </w:hyperlink>
      <w:r>
        <w:rPr>
          <w:rFonts w:ascii="Times New Roman" w:eastAsia="Times New Roman" w:hAnsi="Times New Roman" w:cs="Times New Roman"/>
          <w:sz w:val="24"/>
          <w:szCs w:val="24"/>
        </w:rPr>
        <w:t xml:space="preserve"> and </w:t>
      </w:r>
      <w:hyperlink r:id="rId7">
        <w:r>
          <w:rPr>
            <w:rFonts w:ascii="Times New Roman" w:eastAsia="Times New Roman" w:hAnsi="Times New Roman" w:cs="Times New Roman"/>
            <w:color w:val="1155CC"/>
            <w:sz w:val="24"/>
            <w:szCs w:val="24"/>
            <w:u w:val="single"/>
          </w:rPr>
          <w:t>njla-cus@njlamembers.org</w:t>
        </w:r>
      </w:hyperlink>
      <w:r>
        <w:rPr>
          <w:rFonts w:ascii="Times New Roman" w:eastAsia="Times New Roman" w:hAnsi="Times New Roman" w:cs="Times New Roman"/>
        </w:rPr>
        <w:t xml:space="preserve">   Deadline for Proposals November 8, 2018.</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Distinguished Service Award will be included with the other two CUS Awards managed by the NJLA Honors and Awards Committee. Call outs will go to </w:t>
      </w:r>
      <w:r>
        <w:rPr>
          <w:rFonts w:ascii="Times New Roman" w:eastAsia="Times New Roman" w:hAnsi="Times New Roman" w:cs="Times New Roman"/>
          <w:sz w:val="24"/>
          <w:szCs w:val="24"/>
        </w:rPr>
        <w:t>CUS librarians in late December.</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NJLA Executive Board Liaison Report (Lynn Schott)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Follow-up to September 8, 2017 meeting: Yes, NJLA does have hosted conference call phone-in option.  (contact Lynn for this or Adobe Connect)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 meeting - 10/17/17</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 xml:space="preserve">Construction Bond </w:t>
        </w:r>
      </w:hyperlink>
      <w:r>
        <w:rPr>
          <w:rFonts w:ascii="Times New Roman" w:eastAsia="Times New Roman" w:hAnsi="Times New Roman" w:cs="Times New Roman"/>
          <w:sz w:val="24"/>
          <w:szCs w:val="24"/>
        </w:rPr>
        <w:t>- vote on Nov. 7</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Public Policy Statement on Privatization (updated relative to Vineland PL)</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rep to NJLA Strategic Plan Task Force (please speak to Lynn)</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ALA</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seeking committee volunteers; online form; deadline in early Nov.</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search on-going; no candidates recommended from first pool; Mary </w:t>
      </w:r>
      <w:proofErr w:type="spellStart"/>
      <w:r>
        <w:rPr>
          <w:rFonts w:ascii="Times New Roman" w:eastAsia="Times New Roman" w:hAnsi="Times New Roman" w:cs="Times New Roman"/>
          <w:sz w:val="24"/>
          <w:szCs w:val="24"/>
        </w:rPr>
        <w:t>Ghikas</w:t>
      </w:r>
      <w:proofErr w:type="spellEnd"/>
      <w:r>
        <w:rPr>
          <w:rFonts w:ascii="Times New Roman" w:eastAsia="Times New Roman" w:hAnsi="Times New Roman" w:cs="Times New Roman"/>
          <w:sz w:val="24"/>
          <w:szCs w:val="24"/>
        </w:rPr>
        <w:t xml:space="preserve"> named interim</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be interested to follow the Higher Education Act reauthorization (see the </w:t>
      </w:r>
      <w:hyperlink r:id="rId9">
        <w:r>
          <w:rPr>
            <w:rFonts w:ascii="Times New Roman" w:eastAsia="Times New Roman" w:hAnsi="Times New Roman" w:cs="Times New Roman"/>
            <w:color w:val="1155CC"/>
            <w:sz w:val="24"/>
            <w:szCs w:val="24"/>
            <w:u w:val="single"/>
          </w:rPr>
          <w:t>District Dispatch</w:t>
        </w:r>
      </w:hyperlink>
      <w:r>
        <w:rPr>
          <w:rFonts w:ascii="Times New Roman" w:eastAsia="Times New Roman" w:hAnsi="Times New Roman" w:cs="Times New Roman"/>
          <w:sz w:val="24"/>
          <w:szCs w:val="24"/>
        </w:rPr>
        <w:t xml:space="preserve"> for info)</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 State Library </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Digital Public Library of America</w:t>
        </w:r>
      </w:hyperlink>
      <w:r>
        <w:rPr>
          <w:rFonts w:ascii="Times New Roman" w:eastAsia="Times New Roman" w:hAnsi="Times New Roman" w:cs="Times New Roman"/>
          <w:sz w:val="24"/>
          <w:szCs w:val="24"/>
        </w:rPr>
        <w:t xml:space="preserve"> - partnership with Delawar</w:t>
      </w:r>
      <w:r>
        <w:rPr>
          <w:rFonts w:ascii="Times New Roman" w:eastAsia="Times New Roman" w:hAnsi="Times New Roman" w:cs="Times New Roman"/>
          <w:sz w:val="24"/>
          <w:szCs w:val="24"/>
        </w:rPr>
        <w:t>e is moving forward for the hub application</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Snapshot Day</w:t>
        </w:r>
      </w:hyperlink>
      <w:r>
        <w:rPr>
          <w:rFonts w:ascii="Times New Roman" w:eastAsia="Times New Roman" w:hAnsi="Times New Roman" w:cs="Times New Roman"/>
          <w:sz w:val="24"/>
          <w:szCs w:val="24"/>
        </w:rPr>
        <w:t xml:space="preserve"> is Oct. 25 (or whenever you can do it)</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Rutgers (Joyce </w:t>
      </w:r>
      <w:proofErr w:type="spellStart"/>
      <w:r>
        <w:rPr>
          <w:rFonts w:ascii="Times New Roman" w:eastAsia="Times New Roman" w:hAnsi="Times New Roman" w:cs="Times New Roman"/>
          <w:sz w:val="24"/>
          <w:szCs w:val="24"/>
        </w:rPr>
        <w:t>Valenza</w:t>
      </w:r>
      <w:proofErr w:type="spellEnd"/>
      <w:r>
        <w:rPr>
          <w:rFonts w:ascii="Times New Roman" w:eastAsia="Times New Roman" w:hAnsi="Times New Roman" w:cs="Times New Roman"/>
          <w:sz w:val="24"/>
          <w:szCs w:val="24"/>
        </w:rPr>
        <w:t>)</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ALA accreditation process on-going</w:t>
      </w:r>
    </w:p>
    <w:p w:rsidR="00B4347E" w:rsidRDefault="00496C14">
      <w:pPr>
        <w:numPr>
          <w:ilvl w:val="3"/>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Still looking for part-time lecturers &amp; ideas for specia</w:t>
      </w:r>
      <w:r>
        <w:rPr>
          <w:rFonts w:ascii="Times New Roman" w:eastAsia="Times New Roman" w:hAnsi="Times New Roman" w:cs="Times New Roman"/>
          <w:sz w:val="24"/>
          <w:szCs w:val="24"/>
        </w:rPr>
        <w:t xml:space="preserve">l topics </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- 11/21/17</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Report</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Build Communities Bond Act on Ballot Nov 7th</w:t>
      </w:r>
    </w:p>
    <w:p w:rsidR="00B4347E" w:rsidRDefault="00496C14">
      <w:pPr>
        <w:numPr>
          <w:ilvl w:val="1"/>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Fall Legislative digest in mid-November</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Fall Topic of Interest- Free Speech Zones on College Campuses</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newsletter is placed on our website and we</w:t>
      </w:r>
      <w:r>
        <w:rPr>
          <w:rFonts w:ascii="Times New Roman" w:eastAsia="Times New Roman" w:hAnsi="Times New Roman" w:cs="Times New Roman"/>
          <w:sz w:val="24"/>
          <w:szCs w:val="24"/>
        </w:rPr>
        <w:t xml:space="preserve"> are brainstorming on disseminating the message statewide</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this topic to stay alive and have a conversation at intervals especially in light of the fact that the NJLA theme is ‘Speak Freely’</w:t>
      </w:r>
    </w:p>
    <w:p w:rsidR="00B4347E" w:rsidRDefault="00496C14">
      <w:pPr>
        <w:numPr>
          <w:ilvl w:val="2"/>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ideas for themes and </w:t>
      </w:r>
      <w:proofErr w:type="gramStart"/>
      <w:r>
        <w:rPr>
          <w:rFonts w:ascii="Times New Roman" w:eastAsia="Times New Roman" w:hAnsi="Times New Roman" w:cs="Times New Roman"/>
          <w:sz w:val="24"/>
          <w:szCs w:val="24"/>
        </w:rPr>
        <w:t>topics</w:t>
      </w:r>
      <w:proofErr w:type="gramEnd"/>
      <w:r>
        <w:rPr>
          <w:rFonts w:ascii="Times New Roman" w:eastAsia="Times New Roman" w:hAnsi="Times New Roman" w:cs="Times New Roman"/>
          <w:sz w:val="24"/>
          <w:szCs w:val="24"/>
        </w:rPr>
        <w:t xml:space="preserve"> please reach</w:t>
      </w:r>
      <w:r>
        <w:rPr>
          <w:rFonts w:ascii="Times New Roman" w:eastAsia="Times New Roman" w:hAnsi="Times New Roman" w:cs="Times New Roman"/>
          <w:sz w:val="24"/>
          <w:szCs w:val="24"/>
        </w:rPr>
        <w:t xml:space="preserve"> out to Gary</w:t>
      </w:r>
    </w:p>
    <w:p w:rsidR="00B4347E" w:rsidRDefault="00496C14">
      <w:pPr>
        <w:numPr>
          <w:ilvl w:val="0"/>
          <w:numId w:val="2"/>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Archives &amp; Special Collections</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Evaluation and Statistics</w:t>
      </w:r>
    </w:p>
    <w:p w:rsidR="00B4347E" w:rsidRDefault="00496C14">
      <w:pPr>
        <w:numPr>
          <w:ilvl w:val="2"/>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held a virtual meeting on August 2nd. The members agreed to begin sharing assessment-related articles for discussion at the virtual meetings. At each meeting, a member would recommend an article and it would then be discussed at the next meet</w:t>
      </w:r>
      <w:r>
        <w:rPr>
          <w:rFonts w:ascii="Times New Roman" w:eastAsia="Times New Roman" w:hAnsi="Times New Roman" w:cs="Times New Roman"/>
          <w:sz w:val="24"/>
          <w:szCs w:val="24"/>
        </w:rPr>
        <w:t>ing.</w:t>
      </w:r>
    </w:p>
    <w:p w:rsidR="00B4347E" w:rsidRDefault="00496C14">
      <w:pPr>
        <w:numPr>
          <w:ilvl w:val="2"/>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Coulter has volunteered to act as co-chair for the Assessment Committee. Eric </w:t>
      </w:r>
      <w:proofErr w:type="spellStart"/>
      <w:r>
        <w:rPr>
          <w:rFonts w:ascii="Times New Roman" w:eastAsia="Times New Roman" w:hAnsi="Times New Roman" w:cs="Times New Roman"/>
          <w:sz w:val="24"/>
          <w:szCs w:val="24"/>
        </w:rPr>
        <w:t>Jeitner</w:t>
      </w:r>
      <w:proofErr w:type="spellEnd"/>
      <w:r>
        <w:rPr>
          <w:rFonts w:ascii="Times New Roman" w:eastAsia="Times New Roman" w:hAnsi="Times New Roman" w:cs="Times New Roman"/>
          <w:sz w:val="24"/>
          <w:szCs w:val="24"/>
        </w:rPr>
        <w:t xml:space="preserve"> will continue on as the other co-chair.</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BCMC</w:t>
      </w:r>
    </w:p>
    <w:p w:rsidR="00B4347E" w:rsidRDefault="00496C14">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Last spring, Heather </w:t>
      </w:r>
      <w:proofErr w:type="spellStart"/>
      <w:r>
        <w:rPr>
          <w:rFonts w:ascii="Times New Roman" w:eastAsia="Times New Roman" w:hAnsi="Times New Roman" w:cs="Times New Roman"/>
          <w:sz w:val="20"/>
          <w:szCs w:val="20"/>
        </w:rPr>
        <w:t>Dalal</w:t>
      </w:r>
      <w:proofErr w:type="spellEnd"/>
      <w:r>
        <w:rPr>
          <w:rFonts w:ascii="Times New Roman" w:eastAsia="Times New Roman" w:hAnsi="Times New Roman" w:cs="Times New Roman"/>
          <w:sz w:val="20"/>
          <w:szCs w:val="20"/>
        </w:rPr>
        <w:t xml:space="preserve"> approached me about the possibility of BCMC establishing an award.  We discussed it a</w:t>
      </w:r>
      <w:r>
        <w:rPr>
          <w:rFonts w:ascii="Times New Roman" w:eastAsia="Times New Roman" w:hAnsi="Times New Roman" w:cs="Times New Roman"/>
          <w:sz w:val="20"/>
          <w:szCs w:val="20"/>
        </w:rPr>
        <w:t>t our spring and summer meetings. The committee has expressed interest in starting a Technical Services Librarian of the Year award but we have a few questions.</w:t>
      </w:r>
    </w:p>
    <w:p w:rsidR="00B4347E" w:rsidRDefault="00B4347E">
      <w:pPr>
        <w:spacing w:line="288" w:lineRule="auto"/>
        <w:ind w:left="720"/>
        <w:rPr>
          <w:rFonts w:ascii="Times New Roman" w:eastAsia="Times New Roman" w:hAnsi="Times New Roman" w:cs="Times New Roman"/>
          <w:sz w:val="24"/>
          <w:szCs w:val="24"/>
        </w:rPr>
      </w:pPr>
    </w:p>
    <w:p w:rsidR="00B4347E" w:rsidRDefault="00496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We would be interested in possibly co-sponsoring it with the NJLA technical services section. Would that be possible, or should it be strictly ACRL?  </w:t>
      </w:r>
    </w:p>
    <w:p w:rsidR="00B4347E" w:rsidRDefault="00496C1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4347E" w:rsidRDefault="00496C14">
      <w:pPr>
        <w:rPr>
          <w:rFonts w:ascii="Times New Roman" w:eastAsia="Times New Roman" w:hAnsi="Times New Roman" w:cs="Times New Roman"/>
          <w:sz w:val="20"/>
          <w:szCs w:val="20"/>
        </w:rPr>
      </w:pPr>
      <w:r>
        <w:rPr>
          <w:rFonts w:ascii="Times New Roman" w:eastAsia="Times New Roman" w:hAnsi="Times New Roman" w:cs="Times New Roman"/>
          <w:sz w:val="20"/>
          <w:szCs w:val="20"/>
        </w:rPr>
        <w:t>2) We understand that the Technology award is a plaque, but someone on the committee said that she t</w:t>
      </w:r>
      <w:r>
        <w:rPr>
          <w:rFonts w:ascii="Times New Roman" w:eastAsia="Times New Roman" w:hAnsi="Times New Roman" w:cs="Times New Roman"/>
          <w:sz w:val="20"/>
          <w:szCs w:val="20"/>
        </w:rPr>
        <w:t>hinks that the Research award has a cash component to it. Is that something that we could investigate -- possibly by approaching vendors to sponsor it? I'm not sure if there would be ethics considerations.</w:t>
      </w:r>
    </w:p>
    <w:p w:rsidR="00B4347E" w:rsidRDefault="00B4347E">
      <w:pPr>
        <w:rPr>
          <w:rFonts w:ascii="Times New Roman" w:eastAsia="Times New Roman" w:hAnsi="Times New Roman" w:cs="Times New Roman"/>
        </w:rPr>
      </w:pPr>
    </w:p>
    <w:p w:rsidR="00B4347E" w:rsidRDefault="00496C14">
      <w:pPr>
        <w:rPr>
          <w:rFonts w:ascii="Times New Roman" w:eastAsia="Times New Roman" w:hAnsi="Times New Roman" w:cs="Times New Roman"/>
        </w:rPr>
      </w:pPr>
      <w:r>
        <w:rPr>
          <w:rFonts w:ascii="Times New Roman" w:eastAsia="Times New Roman" w:hAnsi="Times New Roman" w:cs="Times New Roman"/>
        </w:rPr>
        <w:t xml:space="preserve">At </w:t>
      </w:r>
      <w:proofErr w:type="spellStart"/>
      <w:r>
        <w:rPr>
          <w:rFonts w:ascii="Times New Roman" w:eastAsia="Times New Roman" w:hAnsi="Times New Roman" w:cs="Times New Roman"/>
        </w:rPr>
        <w:t>Leslin’s</w:t>
      </w:r>
      <w:proofErr w:type="spellEnd"/>
      <w:r>
        <w:rPr>
          <w:rFonts w:ascii="Times New Roman" w:eastAsia="Times New Roman" w:hAnsi="Times New Roman" w:cs="Times New Roman"/>
        </w:rPr>
        <w:t xml:space="preserve"> suggestion, we contacted Michael </w:t>
      </w:r>
      <w:proofErr w:type="spellStart"/>
      <w:r>
        <w:rPr>
          <w:rFonts w:ascii="Times New Roman" w:eastAsia="Times New Roman" w:hAnsi="Times New Roman" w:cs="Times New Roman"/>
        </w:rPr>
        <w:t>Pucc</w:t>
      </w:r>
      <w:r>
        <w:rPr>
          <w:rFonts w:ascii="Times New Roman" w:eastAsia="Times New Roman" w:hAnsi="Times New Roman" w:cs="Times New Roman"/>
        </w:rPr>
        <w:t>i</w:t>
      </w:r>
      <w:proofErr w:type="spellEnd"/>
      <w:r>
        <w:rPr>
          <w:rFonts w:ascii="Times New Roman" w:eastAsia="Times New Roman" w:hAnsi="Times New Roman" w:cs="Times New Roman"/>
        </w:rPr>
        <w:t xml:space="preserve"> with our questions. He said he thought those were both good ideas, but we had to get approval from the Executive Board. </w:t>
      </w:r>
      <w:proofErr w:type="spellStart"/>
      <w:r>
        <w:rPr>
          <w:rFonts w:ascii="Times New Roman" w:eastAsia="Times New Roman" w:hAnsi="Times New Roman" w:cs="Times New Roman"/>
        </w:rPr>
        <w:t>Leslin</w:t>
      </w:r>
      <w:proofErr w:type="spellEnd"/>
      <w:r>
        <w:rPr>
          <w:rFonts w:ascii="Times New Roman" w:eastAsia="Times New Roman" w:hAnsi="Times New Roman" w:cs="Times New Roman"/>
        </w:rPr>
        <w:t xml:space="preserve"> suggested we discuss it here.</w:t>
      </w:r>
    </w:p>
    <w:p w:rsidR="00B4347E" w:rsidRDefault="00B4347E">
      <w:pPr>
        <w:spacing w:line="288" w:lineRule="auto"/>
        <w:ind w:left="720"/>
        <w:rPr>
          <w:rFonts w:ascii="Times New Roman" w:eastAsia="Times New Roman" w:hAnsi="Times New Roman" w:cs="Times New Roman"/>
          <w:sz w:val="24"/>
          <w:szCs w:val="24"/>
        </w:rPr>
      </w:pP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Outreach</w:t>
      </w:r>
    </w:p>
    <w:p w:rsidR="00B4347E" w:rsidRDefault="00496C1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held a virtual meeting on Sept. 19th. </w:t>
      </w:r>
    </w:p>
    <w:p w:rsidR="00B4347E" w:rsidRDefault="00496C14">
      <w:pPr>
        <w:numPr>
          <w:ilvl w:val="2"/>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Facebook page -- </w:t>
      </w:r>
      <w:hyperlink r:id="rId12">
        <w:r>
          <w:rPr>
            <w:rFonts w:ascii="Times New Roman" w:eastAsia="Times New Roman" w:hAnsi="Times New Roman" w:cs="Times New Roman"/>
            <w:color w:val="1155CC"/>
            <w:sz w:val="24"/>
            <w:szCs w:val="24"/>
            <w:highlight w:val="white"/>
            <w:u w:val="single"/>
          </w:rPr>
          <w:t>https://www.facebook.com/ACRLNJ/</w:t>
        </w:r>
      </w:hyperlink>
      <w:r>
        <w:rPr>
          <w:rFonts w:ascii="Times New Roman" w:eastAsia="Times New Roman" w:hAnsi="Times New Roman" w:cs="Times New Roman"/>
          <w:sz w:val="24"/>
          <w:szCs w:val="24"/>
          <w:highlight w:val="white"/>
        </w:rPr>
        <w:t xml:space="preserve">. Please submit potential Facebook post ideas/content; we would like to update this more and provide more information for our followers. </w:t>
      </w:r>
    </w:p>
    <w:p w:rsidR="00B4347E" w:rsidRDefault="00496C1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Member Spotlight - we are trying to update this </w:t>
      </w:r>
      <w:r>
        <w:rPr>
          <w:rFonts w:ascii="Times New Roman" w:eastAsia="Times New Roman" w:hAnsi="Times New Roman" w:cs="Times New Roman"/>
          <w:sz w:val="24"/>
          <w:szCs w:val="24"/>
          <w:highlight w:val="white"/>
        </w:rPr>
        <w:t xml:space="preserve">more often and if anyone has a suggestion of a person to interview, let us know. We have completed one interview (to be posted soon) and would like to aim for about 2 per semester. </w:t>
      </w:r>
    </w:p>
    <w:p w:rsidR="00B4347E" w:rsidRDefault="00496C1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Joining committees - it's been brought to our attention that there's no in</w:t>
      </w:r>
      <w:r>
        <w:rPr>
          <w:rFonts w:ascii="Times New Roman" w:eastAsia="Times New Roman" w:hAnsi="Times New Roman" w:cs="Times New Roman"/>
          <w:sz w:val="24"/>
          <w:szCs w:val="24"/>
          <w:highlight w:val="white"/>
        </w:rPr>
        <w:t>fo on the website about how to join a committee roster online. Can we add language to the website (probably on the Membership info page) that you should email committee chairs if you want to join?  And make sure we list email addresses somewhere?  It would</w:t>
      </w:r>
      <w:r>
        <w:rPr>
          <w:rFonts w:ascii="Times New Roman" w:eastAsia="Times New Roman" w:hAnsi="Times New Roman" w:cs="Times New Roman"/>
          <w:sz w:val="24"/>
          <w:szCs w:val="24"/>
          <w:highlight w:val="white"/>
        </w:rPr>
        <w:t xml:space="preserve"> be great to have a form to fill out, but that will take a bit of work to create.</w:t>
      </w:r>
    </w:p>
    <w:p w:rsidR="00B4347E" w:rsidRDefault="00496C14">
      <w:pPr>
        <w:numPr>
          <w:ilvl w:val="2"/>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NJLA Conference 2018 - Our committee has discussed submitting a proposal for a social event/happy hour event for NJLA-CUS/ACRL-NJ (a social meet and greet) and another breako</w:t>
      </w:r>
      <w:r>
        <w:rPr>
          <w:rFonts w:ascii="Times New Roman" w:eastAsia="Times New Roman" w:hAnsi="Times New Roman" w:cs="Times New Roman"/>
          <w:sz w:val="24"/>
          <w:szCs w:val="24"/>
          <w:highlight w:val="white"/>
        </w:rPr>
        <w:t xml:space="preserve">ut session idea. These could potentially recruit new members. </w:t>
      </w:r>
    </w:p>
    <w:p w:rsidR="00B4347E" w:rsidRDefault="00496C14">
      <w:pPr>
        <w:numPr>
          <w:ilvl w:val="2"/>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submitted a poster for the VALE conference and would use that an opportunity to recruit new members. </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 (Nothing to report)</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w:t>
      </w:r>
    </w:p>
    <w:p w:rsidR="00B4347E" w:rsidRDefault="00496C14">
      <w:pPr>
        <w:numPr>
          <w:ilvl w:val="2"/>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not yet sure of the timeline when the </w:t>
      </w:r>
      <w:r>
        <w:rPr>
          <w:rFonts w:ascii="Times New Roman" w:eastAsia="Times New Roman" w:hAnsi="Times New Roman" w:cs="Times New Roman"/>
          <w:sz w:val="24"/>
          <w:szCs w:val="24"/>
        </w:rPr>
        <w:t xml:space="preserve">call for nominations happens but usually it occurs after the other elections </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Services</w:t>
      </w:r>
    </w:p>
    <w:p w:rsidR="00B4347E" w:rsidRDefault="00496C14">
      <w:pPr>
        <w:numPr>
          <w:ilvl w:val="2"/>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Katie Cohen: We will be putting out a Reference Survey again. Currently we are updating the old survey that was put out a few years ago. We hope to send it out</w:t>
      </w:r>
      <w:r>
        <w:rPr>
          <w:rFonts w:ascii="Times New Roman" w:eastAsia="Times New Roman" w:hAnsi="Times New Roman" w:cs="Times New Roman"/>
          <w:sz w:val="24"/>
          <w:szCs w:val="24"/>
        </w:rPr>
        <w:t xml:space="preserve"> to NJ academic libraries on 11/15.</w:t>
      </w:r>
    </w:p>
    <w:p w:rsidR="00B4347E" w:rsidRDefault="00496C14">
      <w:pPr>
        <w:numPr>
          <w:ilvl w:val="2"/>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Katie Cohen: Our committee will be sponsoring two presentations at VALE- one about business reference, and one about a project by Berkeley College Librarians.</w:t>
      </w:r>
    </w:p>
    <w:p w:rsidR="00B4347E" w:rsidRDefault="00496C14">
      <w:pPr>
        <w:numPr>
          <w:ilvl w:val="2"/>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Katie Cohen: We are currently working on a collaboration with public librarians for the NJLA Conference. It will probably be some kind of brief panel followed by a long open discussion about how we both utilize our reference collections</w:t>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w:t>
      </w:r>
    </w:p>
    <w:p w:rsidR="00B4347E" w:rsidRDefault="00496C14">
      <w:pPr>
        <w:spacing w:line="288" w:lineRule="auto"/>
        <w:ind w:left="720"/>
        <w:rPr>
          <w:rFonts w:ascii="Times New Roman" w:eastAsia="Times New Roman" w:hAnsi="Times New Roman" w:cs="Times New Roman"/>
        </w:rPr>
      </w:pPr>
      <w:r>
        <w:rPr>
          <w:rFonts w:ascii="Times New Roman" w:eastAsia="Times New Roman" w:hAnsi="Times New Roman" w:cs="Times New Roman"/>
        </w:rPr>
        <w:t>The Research Award &amp; Forum process is a bit different this year. The three CUS Awards (Research, Technology, and Distinguished Service) will be presented to the winners at the Honors and Awards Banquet (Thursday, May 31st from 6-8PM) by the Honors and Awar</w:t>
      </w:r>
      <w:r>
        <w:rPr>
          <w:rFonts w:ascii="Times New Roman" w:eastAsia="Times New Roman" w:hAnsi="Times New Roman" w:cs="Times New Roman"/>
        </w:rPr>
        <w:t>ds Committee.</w:t>
      </w:r>
    </w:p>
    <w:p w:rsidR="00B4347E" w:rsidRDefault="00496C14">
      <w:pPr>
        <w:spacing w:line="288" w:lineRule="auto"/>
        <w:ind w:left="720"/>
        <w:rPr>
          <w:rFonts w:ascii="Times New Roman" w:eastAsia="Times New Roman" w:hAnsi="Times New Roman" w:cs="Times New Roman"/>
          <w:sz w:val="24"/>
          <w:szCs w:val="24"/>
        </w:rPr>
      </w:pPr>
      <w:r>
        <w:rPr>
          <w:rFonts w:ascii="Times New Roman" w:eastAsia="Times New Roman" w:hAnsi="Times New Roman" w:cs="Times New Roman"/>
        </w:rPr>
        <w:t xml:space="preserve">Honors and Awards Committee will publicize the CUS awards along with the other NJLA awards. This committee will create and distribute the nomination form and receive and compile the nominations </w:t>
      </w:r>
      <w:r>
        <w:rPr>
          <w:rFonts w:ascii="Times New Roman" w:eastAsia="Times New Roman" w:hAnsi="Times New Roman" w:cs="Times New Roman"/>
          <w:i/>
        </w:rPr>
        <w:t>(this is new a procedure),</w:t>
      </w:r>
      <w:r>
        <w:rPr>
          <w:rFonts w:ascii="Times New Roman" w:eastAsia="Times New Roman" w:hAnsi="Times New Roman" w:cs="Times New Roman"/>
        </w:rPr>
        <w:t xml:space="preserve"> but the Research Comm</w:t>
      </w:r>
      <w:r>
        <w:rPr>
          <w:rFonts w:ascii="Times New Roman" w:eastAsia="Times New Roman" w:hAnsi="Times New Roman" w:cs="Times New Roman"/>
        </w:rPr>
        <w:t>ittee will decide upon the winners as usual. The Research Committee will also send listserv requests for Award &amp; Forum nominations. This email will have link to the submission form that the NJLA Honors &amp; Award committee has created. Cynthia will moderate a</w:t>
      </w:r>
      <w:r>
        <w:rPr>
          <w:rFonts w:ascii="Times New Roman" w:eastAsia="Times New Roman" w:hAnsi="Times New Roman" w:cs="Times New Roman"/>
        </w:rPr>
        <w:t>t the actual Research Award &amp; Forum presentation, probably held on Friday, June 1, 2018 in afternoon, since this day is when the CUS Luncheon will be held. She has submitted a proposal to both the NJLACUS form and the NJLA form. Cynthia needs to get inform</w:t>
      </w:r>
      <w:r>
        <w:rPr>
          <w:rFonts w:ascii="Times New Roman" w:eastAsia="Times New Roman" w:hAnsi="Times New Roman" w:cs="Times New Roman"/>
        </w:rPr>
        <w:t>ation about luncheon costs for Award winner(s) and how to get attendance badges if recipients don’t plan on registering for the conference.</w:t>
      </w:r>
      <w:r>
        <w:rPr>
          <w:rFonts w:ascii="Times New Roman" w:eastAsia="Times New Roman" w:hAnsi="Times New Roman" w:cs="Times New Roman"/>
        </w:rPr>
        <w:br/>
      </w:r>
    </w:p>
    <w:p w:rsidR="00B4347E" w:rsidRDefault="00496C14">
      <w:pPr>
        <w:numPr>
          <w:ilvl w:val="1"/>
          <w:numId w:val="8"/>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(Nothing to report)</w:t>
      </w:r>
    </w:p>
    <w:p w:rsidR="00B4347E" w:rsidRDefault="00B4347E">
      <w:pPr>
        <w:spacing w:line="288" w:lineRule="auto"/>
        <w:ind w:left="720"/>
        <w:rPr>
          <w:rFonts w:ascii="Times New Roman" w:eastAsia="Times New Roman" w:hAnsi="Times New Roman" w:cs="Times New Roman"/>
          <w:sz w:val="24"/>
          <w:szCs w:val="24"/>
        </w:rPr>
      </w:pPr>
    </w:p>
    <w:p w:rsidR="00B4347E" w:rsidRDefault="00496C14">
      <w:pPr>
        <w:spacing w:line="288"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User Education</w:t>
      </w:r>
    </w:p>
    <w:p w:rsidR="00B4347E" w:rsidRDefault="00496C14">
      <w:pPr>
        <w:numPr>
          <w:ilvl w:val="0"/>
          <w:numId w:val="5"/>
        </w:numPr>
        <w:spacing w:before="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Education committee held its first meeting of the year on S</w:t>
      </w:r>
      <w:r>
        <w:rPr>
          <w:rFonts w:ascii="Times New Roman" w:eastAsia="Times New Roman" w:hAnsi="Times New Roman" w:cs="Times New Roman"/>
          <w:sz w:val="24"/>
          <w:szCs w:val="24"/>
        </w:rPr>
        <w:t xml:space="preserve">eptember 20th. We used videoconferencing between the three Rutgers locations. </w:t>
      </w:r>
    </w:p>
    <w:p w:rsidR="00B4347E" w:rsidRDefault="00496C14">
      <w:pPr>
        <w:numPr>
          <w:ilvl w:val="0"/>
          <w:numId w:val="5"/>
        </w:numPr>
        <w:spacing w:before="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continue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"Resource in the Spotlight" series in which members demonstrate a resource they use. The committee will this year institute a group discussion w</w:t>
      </w:r>
      <w:r>
        <w:rPr>
          <w:rFonts w:ascii="Times New Roman" w:eastAsia="Times New Roman" w:hAnsi="Times New Roman" w:cs="Times New Roman"/>
          <w:sz w:val="24"/>
          <w:szCs w:val="24"/>
        </w:rPr>
        <w:t xml:space="preserve">here the group prepares to discuss a current topic in IL. </w:t>
      </w:r>
    </w:p>
    <w:p w:rsidR="00B4347E" w:rsidRDefault="00496C14">
      <w:pPr>
        <w:numPr>
          <w:ilvl w:val="0"/>
          <w:numId w:val="5"/>
        </w:numPr>
        <w:spacing w:before="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discussed the results from the survey for the Summer Info Lit Workshop and Assessment Fair. Results were mainly positive. For this summer's event, a possible collaboration with Refere</w:t>
      </w:r>
      <w:r>
        <w:rPr>
          <w:rFonts w:ascii="Times New Roman" w:eastAsia="Times New Roman" w:hAnsi="Times New Roman" w:cs="Times New Roman"/>
          <w:sz w:val="24"/>
          <w:szCs w:val="24"/>
        </w:rPr>
        <w:t xml:space="preserve">nce and Assessment is being explored. </w:t>
      </w:r>
    </w:p>
    <w:p w:rsidR="00B4347E" w:rsidRDefault="00496C14">
      <w:pPr>
        <w:numPr>
          <w:ilvl w:val="0"/>
          <w:numId w:val="5"/>
        </w:numPr>
        <w:spacing w:before="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use one of the modules in the IL Framework Toolkit during an upcoming meeting. </w:t>
      </w:r>
    </w:p>
    <w:p w:rsidR="00B4347E" w:rsidRDefault="00496C14">
      <w:pPr>
        <w:numPr>
          <w:ilvl w:val="0"/>
          <w:numId w:val="5"/>
        </w:numPr>
        <w:spacing w:before="280"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co-chairs shared the results of the committee collaboration workshop with the committee in the hopes for collabora</w:t>
      </w:r>
      <w:r>
        <w:rPr>
          <w:rFonts w:ascii="Times New Roman" w:eastAsia="Times New Roman" w:hAnsi="Times New Roman" w:cs="Times New Roman"/>
          <w:sz w:val="24"/>
          <w:szCs w:val="24"/>
        </w:rPr>
        <w:t>tion among members for future scholarly work.</w:t>
      </w:r>
    </w:p>
    <w:p w:rsidR="00B4347E" w:rsidRDefault="00B4347E">
      <w:pPr>
        <w:spacing w:before="280" w:line="288" w:lineRule="auto"/>
        <w:rPr>
          <w:rFonts w:ascii="Times New Roman" w:eastAsia="Times New Roman" w:hAnsi="Times New Roman" w:cs="Times New Roman"/>
          <w:sz w:val="24"/>
          <w:szCs w:val="24"/>
        </w:rPr>
      </w:pPr>
    </w:p>
    <w:p w:rsidR="00B4347E" w:rsidRDefault="00496C14">
      <w:pPr>
        <w:spacing w:line="288"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Awards Liaison (Adriana </w:t>
      </w:r>
      <w:proofErr w:type="spellStart"/>
      <w:r>
        <w:rPr>
          <w:rFonts w:ascii="Times New Roman" w:eastAsia="Times New Roman" w:hAnsi="Times New Roman" w:cs="Times New Roman"/>
          <w:b/>
          <w:sz w:val="24"/>
          <w:szCs w:val="24"/>
        </w:rPr>
        <w:t>Mamay</w:t>
      </w:r>
      <w:proofErr w:type="spellEnd"/>
      <w:r>
        <w:rPr>
          <w:rFonts w:ascii="Times New Roman" w:eastAsia="Times New Roman" w:hAnsi="Times New Roman" w:cs="Times New Roman"/>
          <w:b/>
          <w:sz w:val="24"/>
          <w:szCs w:val="24"/>
        </w:rPr>
        <w:t>)</w:t>
      </w:r>
    </w:p>
    <w:p w:rsidR="00B4347E" w:rsidRDefault="00496C14">
      <w:pPr>
        <w:numPr>
          <w:ilvl w:val="0"/>
          <w:numId w:val="6"/>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attended the NJLA Honors and Awards Committee meeting on October 6th</w:t>
      </w:r>
    </w:p>
    <w:p w:rsidR="00B4347E" w:rsidRDefault="00496C14">
      <w:pPr>
        <w:numPr>
          <w:ilvl w:val="0"/>
          <w:numId w:val="6"/>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Like last year, our three CUS awards (Research, Technology, and Distinguished Service) will be presented to</w:t>
      </w:r>
      <w:r>
        <w:rPr>
          <w:rFonts w:ascii="Times New Roman" w:eastAsia="Times New Roman" w:hAnsi="Times New Roman" w:cs="Times New Roman"/>
          <w:sz w:val="24"/>
          <w:szCs w:val="24"/>
        </w:rPr>
        <w:t xml:space="preserve"> the winners at the Awards Reception during the 2018 NJLA Annual Conference</w:t>
      </w:r>
    </w:p>
    <w:p w:rsidR="00B4347E" w:rsidRDefault="00496C14">
      <w:pPr>
        <w:numPr>
          <w:ilvl w:val="0"/>
          <w:numId w:val="6"/>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this year, the NJLA Honors and Awards Committee will market our three awards with the other NJLA awards, potentially broadening their audience</w:t>
      </w:r>
    </w:p>
    <w:p w:rsidR="00B4347E" w:rsidRDefault="00496C14">
      <w:pPr>
        <w:numPr>
          <w:ilvl w:val="0"/>
          <w:numId w:val="6"/>
        </w:numPr>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NJLA Honors and Awards Commit</w:t>
      </w:r>
      <w:r>
        <w:rPr>
          <w:rFonts w:ascii="Times New Roman" w:eastAsia="Times New Roman" w:hAnsi="Times New Roman" w:cs="Times New Roman"/>
          <w:sz w:val="24"/>
          <w:szCs w:val="24"/>
        </w:rPr>
        <w:t>tee uses a form to solicit the nominations. The forms have been made for Distinguished Service and Research, but I still need the Technology award description before it can be made. Please take a look at these two links and let me know if you have any sugg</w:t>
      </w:r>
      <w:r>
        <w:rPr>
          <w:rFonts w:ascii="Times New Roman" w:eastAsia="Times New Roman" w:hAnsi="Times New Roman" w:cs="Times New Roman"/>
          <w:sz w:val="24"/>
          <w:szCs w:val="24"/>
        </w:rPr>
        <w:t>estions. Nominations will be accepted from November 1st to March 19th</w:t>
      </w:r>
    </w:p>
    <w:p w:rsidR="00B4347E" w:rsidRDefault="00496C14">
      <w:pPr>
        <w:numPr>
          <w:ilvl w:val="1"/>
          <w:numId w:val="6"/>
        </w:numPr>
        <w:spacing w:line="288" w:lineRule="auto"/>
        <w:contextualSpacing/>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https://njla.org/content/njla-cusacrl-nj-distinguished-service-award</w:t>
        </w:r>
      </w:hyperlink>
    </w:p>
    <w:p w:rsidR="00B4347E" w:rsidRDefault="00496C14">
      <w:pPr>
        <w:numPr>
          <w:ilvl w:val="1"/>
          <w:numId w:val="6"/>
        </w:numPr>
        <w:spacing w:line="288" w:lineRule="auto"/>
        <w:contextualSpacing/>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https://njla.org/content/njla-cusacrl-nj-research-award</w:t>
        </w:r>
      </w:hyperlink>
    </w:p>
    <w:p w:rsidR="00B4347E" w:rsidRDefault="00496C14">
      <w:pPr>
        <w:spacing w:line="28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that the Research Award and Forum take the form of two recognitions: one award for the published scholarship and for someone who has the ho</w:t>
      </w:r>
      <w:r>
        <w:rPr>
          <w:rFonts w:ascii="Times New Roman" w:eastAsia="Times New Roman" w:hAnsi="Times New Roman" w:cs="Times New Roman"/>
          <w:sz w:val="24"/>
          <w:szCs w:val="24"/>
        </w:rPr>
        <w:t>nor of presenting ongoing scholarship.</w:t>
      </w:r>
    </w:p>
    <w:p w:rsidR="00B4347E" w:rsidRDefault="00496C14">
      <w:pPr>
        <w:spacing w:line="288"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there are nominations for both. </w:t>
      </w:r>
    </w:p>
    <w:p w:rsidR="00B4347E" w:rsidRDefault="00B4347E">
      <w:pPr>
        <w:spacing w:line="288" w:lineRule="auto"/>
        <w:ind w:left="720"/>
        <w:rPr>
          <w:rFonts w:ascii="Times New Roman" w:eastAsia="Times New Roman" w:hAnsi="Times New Roman" w:cs="Times New Roman"/>
          <w:sz w:val="24"/>
          <w:szCs w:val="24"/>
        </w:rPr>
      </w:pP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Vale Conference Committee Report</w:t>
      </w: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 xml:space="preserve">NJLA Conference Updates </w:t>
      </w:r>
    </w:p>
    <w:p w:rsidR="00B4347E" w:rsidRDefault="00496C14">
      <w:pPr>
        <w:numPr>
          <w:ilvl w:val="0"/>
          <w:numId w:val="3"/>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proposals are being accepted from now until November 10th. Anybody can submit a program proposal using this </w:t>
      </w:r>
      <w:hyperlink r:id="rId15">
        <w:r>
          <w:rPr>
            <w:rFonts w:ascii="Times New Roman" w:eastAsia="Times New Roman" w:hAnsi="Times New Roman" w:cs="Times New Roman"/>
            <w:color w:val="1155CC"/>
            <w:sz w:val="24"/>
            <w:szCs w:val="24"/>
            <w:u w:val="single"/>
          </w:rPr>
          <w:t>form</w:t>
        </w:r>
      </w:hyperlink>
    </w:p>
    <w:p w:rsidR="00B4347E" w:rsidRDefault="00496C14">
      <w:pPr>
        <w:numPr>
          <w:ilvl w:val="0"/>
          <w:numId w:val="3"/>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will email out a flyer that can be used for marketing purposes</w:t>
      </w:r>
    </w:p>
    <w:p w:rsidR="00B4347E" w:rsidRDefault="00B4347E">
      <w:pPr>
        <w:spacing w:line="331" w:lineRule="auto"/>
        <w:rPr>
          <w:rFonts w:ascii="Times New Roman" w:eastAsia="Times New Roman" w:hAnsi="Times New Roman" w:cs="Times New Roman"/>
          <w:sz w:val="24"/>
          <w:szCs w:val="24"/>
        </w:rPr>
      </w:pP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Mentor NJ Update</w:t>
      </w:r>
    </w:p>
    <w:p w:rsidR="00B4347E" w:rsidRDefault="00496C14">
      <w:pPr>
        <w:numPr>
          <w:ilvl w:val="0"/>
          <w:numId w:val="1"/>
        </w:numPr>
        <w:spacing w:line="331"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MentorNJ</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was not able to attend, but by all accounts the October 13 </w:t>
      </w:r>
      <w:proofErr w:type="spellStart"/>
      <w:r>
        <w:rPr>
          <w:rFonts w:ascii="Times New Roman" w:eastAsia="Times New Roman" w:hAnsi="Times New Roman" w:cs="Times New Roman"/>
          <w:sz w:val="24"/>
          <w:szCs w:val="24"/>
        </w:rPr>
        <w:t>MentorNJ</w:t>
      </w:r>
      <w:proofErr w:type="spellEnd"/>
      <w:r>
        <w:rPr>
          <w:rFonts w:ascii="Times New Roman" w:eastAsia="Times New Roman" w:hAnsi="Times New Roman" w:cs="Times New Roman"/>
          <w:sz w:val="24"/>
          <w:szCs w:val="24"/>
        </w:rPr>
        <w:t xml:space="preserve"> event was a success. The final attendance was right around 71, which was a little lower th</w:t>
      </w:r>
      <w:r>
        <w:rPr>
          <w:rFonts w:ascii="Times New Roman" w:eastAsia="Times New Roman" w:hAnsi="Times New Roman" w:cs="Times New Roman"/>
          <w:sz w:val="24"/>
          <w:szCs w:val="24"/>
        </w:rPr>
        <w:t xml:space="preserve">an the registration. </w:t>
      </w:r>
      <w:proofErr w:type="spellStart"/>
      <w:r>
        <w:rPr>
          <w:rFonts w:ascii="Times New Roman" w:eastAsia="Times New Roman" w:hAnsi="Times New Roman" w:cs="Times New Roman"/>
          <w:sz w:val="24"/>
          <w:szCs w:val="24"/>
        </w:rPr>
        <w:t>MentorNJ</w:t>
      </w:r>
      <w:proofErr w:type="spellEnd"/>
      <w:r>
        <w:rPr>
          <w:rFonts w:ascii="Times New Roman" w:eastAsia="Times New Roman" w:hAnsi="Times New Roman" w:cs="Times New Roman"/>
          <w:sz w:val="24"/>
          <w:szCs w:val="24"/>
        </w:rPr>
        <w:t xml:space="preserve"> is now starting to work on some other </w:t>
      </w:r>
      <w:r>
        <w:rPr>
          <w:rFonts w:ascii="Times New Roman" w:eastAsia="Times New Roman" w:hAnsi="Times New Roman" w:cs="Times New Roman"/>
          <w:sz w:val="24"/>
          <w:szCs w:val="24"/>
        </w:rPr>
        <w:lastRenderedPageBreak/>
        <w:t>initiatives, including a "drop in career development clinic" at NJLA, a job shadowing program for public libraries, and an event with Rutgers SCI. I’m on the SCI event subcommittee.</w:t>
      </w:r>
    </w:p>
    <w:p w:rsidR="00B4347E" w:rsidRDefault="00B4347E">
      <w:pPr>
        <w:spacing w:line="331" w:lineRule="auto"/>
        <w:rPr>
          <w:rFonts w:ascii="Times New Roman" w:eastAsia="Times New Roman" w:hAnsi="Times New Roman" w:cs="Times New Roman"/>
          <w:sz w:val="24"/>
          <w:szCs w:val="24"/>
        </w:rPr>
      </w:pPr>
    </w:p>
    <w:p w:rsidR="00B4347E" w:rsidRDefault="00496C14">
      <w:pPr>
        <w:numPr>
          <w:ilvl w:val="0"/>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Job S</w:t>
      </w:r>
      <w:r>
        <w:rPr>
          <w:rFonts w:ascii="Times New Roman" w:eastAsia="Times New Roman" w:hAnsi="Times New Roman" w:cs="Times New Roman"/>
          <w:b/>
          <w:sz w:val="24"/>
          <w:szCs w:val="24"/>
        </w:rPr>
        <w:t>hadowing:</w:t>
      </w:r>
      <w:r>
        <w:rPr>
          <w:rFonts w:ascii="Times New Roman" w:eastAsia="Times New Roman" w:hAnsi="Times New Roman" w:cs="Times New Roman"/>
          <w:sz w:val="24"/>
          <w:szCs w:val="24"/>
        </w:rPr>
        <w:t xml:space="preserve"> I have had a few job shadowing requests already, but am preparing to make a larger push to library schools. I have a new contact for Drexel, so I'm hoping to re-establish a pattern of sending job shadowing info to them even though we historically</w:t>
      </w:r>
      <w:r>
        <w:rPr>
          <w:rFonts w:ascii="Times New Roman" w:eastAsia="Times New Roman" w:hAnsi="Times New Roman" w:cs="Times New Roman"/>
          <w:sz w:val="24"/>
          <w:szCs w:val="24"/>
        </w:rPr>
        <w:t xml:space="preserve"> get the most interest from Rutgers.</w:t>
      </w: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r>
        <w:rPr>
          <w:rFonts w:ascii="Times New Roman" w:eastAsia="Times New Roman" w:hAnsi="Times New Roman" w:cs="Times New Roman"/>
          <w:sz w:val="24"/>
          <w:szCs w:val="24"/>
        </w:rPr>
        <w:tab/>
        <w:t>Old Business</w:t>
      </w:r>
    </w:p>
    <w:p w:rsidR="00B4347E" w:rsidRDefault="00496C14">
      <w:pPr>
        <w:numPr>
          <w:ilvl w:val="0"/>
          <w:numId w:val="7"/>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planning</w:t>
      </w:r>
    </w:p>
    <w:p w:rsidR="00B4347E" w:rsidRDefault="00496C14">
      <w:pPr>
        <w:numPr>
          <w:ilvl w:val="1"/>
          <w:numId w:val="7"/>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Marie Radford is seeking $1250 from SC&amp;I and we will have to find the remaining $750. From attendance fees. If we have 100 people that should not be too difficult. Charl</w:t>
      </w:r>
      <w:r>
        <w:rPr>
          <w:rFonts w:ascii="Times New Roman" w:eastAsia="Times New Roman" w:hAnsi="Times New Roman" w:cs="Times New Roman"/>
          <w:sz w:val="24"/>
          <w:szCs w:val="24"/>
        </w:rPr>
        <w:t>es will find 3 dates available at Rutgers location to host the event and then send out a doodle to the board to ensure these dates are convenient (no major scheduling conflicts)</w:t>
      </w:r>
    </w:p>
    <w:p w:rsidR="00B4347E" w:rsidRDefault="00496C14">
      <w:pPr>
        <w:numPr>
          <w:ilvl w:val="0"/>
          <w:numId w:val="7"/>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p>
    <w:p w:rsidR="00B4347E" w:rsidRDefault="00496C14">
      <w:pPr>
        <w:numPr>
          <w:ilvl w:val="1"/>
          <w:numId w:val="7"/>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on the committee is notified when changes to membership have </w:t>
      </w:r>
      <w:r>
        <w:rPr>
          <w:rFonts w:ascii="Times New Roman" w:eastAsia="Times New Roman" w:hAnsi="Times New Roman" w:cs="Times New Roman"/>
          <w:sz w:val="24"/>
          <w:szCs w:val="24"/>
        </w:rPr>
        <w:t>occurred on the website itself. It is difficult to join the committee given the interface we have and this needs to be addressed</w:t>
      </w:r>
    </w:p>
    <w:p w:rsidR="00B4347E" w:rsidRDefault="00496C14">
      <w:pPr>
        <w:numPr>
          <w:ilvl w:val="1"/>
          <w:numId w:val="7"/>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 to next meeting</w:t>
      </w: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      New Business</w:t>
      </w:r>
    </w:p>
    <w:p w:rsidR="00B4347E" w:rsidRDefault="00496C14">
      <w:pPr>
        <w:numPr>
          <w:ilvl w:val="0"/>
          <w:numId w:val="4"/>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Clarifications on awards and how to create new ones</w:t>
      </w:r>
    </w:p>
    <w:p w:rsidR="00B4347E" w:rsidRDefault="00496C14">
      <w:pPr>
        <w:numPr>
          <w:ilvl w:val="1"/>
          <w:numId w:val="4"/>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for a new award will </w:t>
      </w:r>
      <w:r>
        <w:rPr>
          <w:rFonts w:ascii="Times New Roman" w:eastAsia="Times New Roman" w:hAnsi="Times New Roman" w:cs="Times New Roman"/>
          <w:sz w:val="24"/>
          <w:szCs w:val="24"/>
        </w:rPr>
        <w:t xml:space="preserve">be communicated to Michael </w:t>
      </w:r>
      <w:proofErr w:type="spellStart"/>
      <w:r>
        <w:rPr>
          <w:rFonts w:ascii="Times New Roman" w:eastAsia="Times New Roman" w:hAnsi="Times New Roman" w:cs="Times New Roman"/>
          <w:sz w:val="24"/>
          <w:szCs w:val="24"/>
        </w:rPr>
        <w:t>Pucci</w:t>
      </w:r>
      <w:proofErr w:type="spellEnd"/>
      <w:r>
        <w:rPr>
          <w:rFonts w:ascii="Times New Roman" w:eastAsia="Times New Roman" w:hAnsi="Times New Roman" w:cs="Times New Roman"/>
          <w:sz w:val="24"/>
          <w:szCs w:val="24"/>
        </w:rPr>
        <w:t xml:space="preserve"> by Adriana. The deadline is Nov 1. Melissa’s committee is meeting on Thursday</w:t>
      </w:r>
    </w:p>
    <w:p w:rsidR="00B4347E" w:rsidRDefault="00496C14">
      <w:pPr>
        <w:numPr>
          <w:ilvl w:val="0"/>
          <w:numId w:val="4"/>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 President’s Report</w:t>
      </w:r>
    </w:p>
    <w:p w:rsidR="00B4347E" w:rsidRDefault="00496C14">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and Elections Subcommittee is developing nominations. An announcement is set to go out on Nov 1st.  The Executive Board Positions Open for 2018-</w:t>
      </w:r>
      <w:proofErr w:type="gramStart"/>
      <w:r>
        <w:rPr>
          <w:rFonts w:ascii="Times New Roman" w:eastAsia="Times New Roman" w:hAnsi="Times New Roman" w:cs="Times New Roman"/>
          <w:sz w:val="24"/>
          <w:szCs w:val="24"/>
        </w:rPr>
        <w:t>2019  are</w:t>
      </w:r>
      <w:proofErr w:type="gramEnd"/>
      <w:r>
        <w:rPr>
          <w:rFonts w:ascii="Times New Roman" w:eastAsia="Times New Roman" w:hAnsi="Times New Roman" w:cs="Times New Roman"/>
          <w:sz w:val="24"/>
          <w:szCs w:val="24"/>
        </w:rPr>
        <w:t xml:space="preserve"> First VP/President Elect, Secretary, Treasurer, ALA Councilor, and three Members at la</w:t>
      </w:r>
      <w:r>
        <w:rPr>
          <w:rFonts w:ascii="Times New Roman" w:eastAsia="Times New Roman" w:hAnsi="Times New Roman" w:cs="Times New Roman"/>
          <w:sz w:val="24"/>
          <w:szCs w:val="24"/>
        </w:rPr>
        <w:t xml:space="preserve">rge.  Position descriptions are here:  http://njlamembers.org/execjobdescriptions </w:t>
      </w:r>
    </w:p>
    <w:p w:rsidR="00B4347E" w:rsidRDefault="00496C14">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an NJLA Member in good standing.  To be nominated by petition, you need 15 signatures via an online form. Those petitions are due January 1, 2018. The election ballo</w:t>
      </w:r>
      <w:r>
        <w:rPr>
          <w:rFonts w:ascii="Times New Roman" w:eastAsia="Times New Roman" w:hAnsi="Times New Roman" w:cs="Times New Roman"/>
          <w:sz w:val="24"/>
          <w:szCs w:val="24"/>
        </w:rPr>
        <w:t xml:space="preserve">ts will be sent out by March 1, 2018.  </w:t>
      </w:r>
    </w:p>
    <w:p w:rsidR="00B4347E" w:rsidRDefault="00496C14">
      <w:pPr>
        <w:numPr>
          <w:ilvl w:val="0"/>
          <w:numId w:val="4"/>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Audiobooks question from Collection Services and Resource Sharing at Rutgers. Charles will reach out to Bonnie </w:t>
      </w:r>
      <w:proofErr w:type="spellStart"/>
      <w:r>
        <w:rPr>
          <w:rFonts w:ascii="Times New Roman" w:eastAsia="Times New Roman" w:hAnsi="Times New Roman" w:cs="Times New Roman"/>
          <w:sz w:val="24"/>
          <w:szCs w:val="24"/>
        </w:rPr>
        <w:t>Lafazan</w:t>
      </w:r>
      <w:proofErr w:type="spellEnd"/>
      <w:r>
        <w:rPr>
          <w:rFonts w:ascii="Times New Roman" w:eastAsia="Times New Roman" w:hAnsi="Times New Roman" w:cs="Times New Roman"/>
          <w:sz w:val="24"/>
          <w:szCs w:val="24"/>
        </w:rPr>
        <w:t xml:space="preserve"> and Lynn Schott</w:t>
      </w:r>
    </w:p>
    <w:p w:rsidR="00B4347E" w:rsidRDefault="00B4347E">
      <w:pPr>
        <w:spacing w:line="240" w:lineRule="auto"/>
        <w:rPr>
          <w:rFonts w:ascii="Times New Roman" w:eastAsia="Times New Roman" w:hAnsi="Times New Roman" w:cs="Times New Roman"/>
          <w:sz w:val="24"/>
          <w:szCs w:val="24"/>
        </w:rPr>
      </w:pPr>
    </w:p>
    <w:p w:rsidR="00B4347E" w:rsidRDefault="00B4347E">
      <w:pPr>
        <w:spacing w:line="240" w:lineRule="auto"/>
        <w:rPr>
          <w:rFonts w:ascii="Times New Roman" w:eastAsia="Times New Roman" w:hAnsi="Times New Roman" w:cs="Times New Roman"/>
          <w:sz w:val="24"/>
          <w:szCs w:val="24"/>
        </w:rPr>
      </w:pP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Good of the Order. Gary has been appointed the new Reference/Outreach </w:t>
      </w:r>
      <w:r>
        <w:rPr>
          <w:rFonts w:ascii="Times New Roman" w:eastAsia="Times New Roman" w:hAnsi="Times New Roman" w:cs="Times New Roman"/>
          <w:sz w:val="24"/>
          <w:szCs w:val="24"/>
        </w:rPr>
        <w:t>Librarian at William Paterson</w:t>
      </w:r>
    </w:p>
    <w:p w:rsidR="00B4347E" w:rsidRDefault="00496C14">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r>
        <w:rPr>
          <w:rFonts w:ascii="Times New Roman" w:eastAsia="Times New Roman" w:hAnsi="Times New Roman" w:cs="Times New Roman"/>
          <w:sz w:val="24"/>
          <w:szCs w:val="24"/>
        </w:rPr>
        <w:tab/>
        <w:t>November Meeting. No meeting. Next meeting December online</w:t>
      </w:r>
    </w:p>
    <w:p w:rsidR="00B4347E" w:rsidRDefault="00B4347E">
      <w:pPr>
        <w:spacing w:line="288" w:lineRule="auto"/>
        <w:ind w:left="720"/>
        <w:rPr>
          <w:rFonts w:ascii="Times New Roman" w:eastAsia="Times New Roman" w:hAnsi="Times New Roman" w:cs="Times New Roman"/>
          <w:sz w:val="24"/>
          <w:szCs w:val="24"/>
        </w:rPr>
      </w:pPr>
    </w:p>
    <w:p w:rsidR="00B4347E" w:rsidRDefault="00B4347E">
      <w:pPr>
        <w:spacing w:line="288" w:lineRule="auto"/>
        <w:ind w:left="720"/>
        <w:rPr>
          <w:rFonts w:ascii="Times New Roman" w:eastAsia="Times New Roman" w:hAnsi="Times New Roman" w:cs="Times New Roman"/>
          <w:sz w:val="24"/>
          <w:szCs w:val="24"/>
        </w:rPr>
      </w:pPr>
    </w:p>
    <w:p w:rsidR="00B4347E" w:rsidRDefault="00B4347E">
      <w:pPr>
        <w:rPr>
          <w:rFonts w:ascii="Times New Roman" w:eastAsia="Times New Roman" w:hAnsi="Times New Roman" w:cs="Times New Roman"/>
        </w:rPr>
      </w:pPr>
    </w:p>
    <w:p w:rsidR="00B4347E" w:rsidRDefault="00B4347E">
      <w:pPr>
        <w:rPr>
          <w:rFonts w:ascii="Times New Roman" w:eastAsia="Times New Roman" w:hAnsi="Times New Roman" w:cs="Times New Roman"/>
        </w:rPr>
      </w:pPr>
    </w:p>
    <w:sectPr w:rsidR="00B434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C68"/>
    <w:multiLevelType w:val="multilevel"/>
    <w:tmpl w:val="4B50D2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C9523E2"/>
    <w:multiLevelType w:val="multilevel"/>
    <w:tmpl w:val="B65456CA"/>
    <w:lvl w:ilvl="0">
      <w:start w:val="1"/>
      <w:numFmt w:val="upperRoman"/>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DA61A52"/>
    <w:multiLevelType w:val="multilevel"/>
    <w:tmpl w:val="CE5890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232DF0"/>
    <w:multiLevelType w:val="multilevel"/>
    <w:tmpl w:val="1D06C6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232BB0"/>
    <w:multiLevelType w:val="multilevel"/>
    <w:tmpl w:val="8378F3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E4E5993"/>
    <w:multiLevelType w:val="multilevel"/>
    <w:tmpl w:val="44B2B0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987371B"/>
    <w:multiLevelType w:val="multilevel"/>
    <w:tmpl w:val="9C62E0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75F641CB"/>
    <w:multiLevelType w:val="multilevel"/>
    <w:tmpl w:val="B3E849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7E"/>
    <w:rsid w:val="00496C14"/>
    <w:rsid w:val="00B4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0DF16-A8F1-41D9-BDF2-86A04AEF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jlibrariesbuildcommunities.org/" TargetMode="External"/><Relationship Id="rId13" Type="http://schemas.openxmlformats.org/officeDocument/2006/relationships/hyperlink" Target="https://njla.org/content/njla-cusacrl-nj-distinguished-service-award" TargetMode="External"/><Relationship Id="rId3" Type="http://schemas.openxmlformats.org/officeDocument/2006/relationships/settings" Target="settings.xml"/><Relationship Id="rId7" Type="http://schemas.openxmlformats.org/officeDocument/2006/relationships/hyperlink" Target="mailto:njla-cus@njlamembers.org" TargetMode="External"/><Relationship Id="rId12" Type="http://schemas.openxmlformats.org/officeDocument/2006/relationships/hyperlink" Target="https://www.facebook.com/ACRLN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ale-l@tcnjlists.tcnj.edu" TargetMode="External"/><Relationship Id="rId11" Type="http://schemas.openxmlformats.org/officeDocument/2006/relationships/hyperlink" Target="http://snapshotdaynj.org/" TargetMode="External"/><Relationship Id="rId5" Type="http://schemas.openxmlformats.org/officeDocument/2006/relationships/hyperlink" Target="mailto:ACRLNJ-L@LISTSERVS.SHU.EDU" TargetMode="External"/><Relationship Id="rId15" Type="http://schemas.openxmlformats.org/officeDocument/2006/relationships/hyperlink" Target="https://fs19.formsite.com/njla/2018proposals/index.html" TargetMode="External"/><Relationship Id="rId10" Type="http://schemas.openxmlformats.org/officeDocument/2006/relationships/hyperlink" Target="https://dp.la/" TargetMode="External"/><Relationship Id="rId4" Type="http://schemas.openxmlformats.org/officeDocument/2006/relationships/webSettings" Target="webSettings.xml"/><Relationship Id="rId9" Type="http://schemas.openxmlformats.org/officeDocument/2006/relationships/hyperlink" Target="http://www.districtdispatch.org/2017/10/higher-education-reauthorization-congressional-fall-agenda/" TargetMode="External"/><Relationship Id="rId14" Type="http://schemas.openxmlformats.org/officeDocument/2006/relationships/hyperlink" Target="https://njla.org/content/njla-cusacrl-nj-research-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libref2</dc:creator>
  <cp:lastModifiedBy>Windows User</cp:lastModifiedBy>
  <cp:revision>2</cp:revision>
  <dcterms:created xsi:type="dcterms:W3CDTF">2018-02-02T14:26:00Z</dcterms:created>
  <dcterms:modified xsi:type="dcterms:W3CDTF">2018-02-02T14:26:00Z</dcterms:modified>
</cp:coreProperties>
</file>