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E" w:rsidRPr="007A57CE" w:rsidRDefault="004B2DAE" w:rsidP="00087985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7A57CE">
        <w:rPr>
          <w:rStyle w:val="Strong"/>
          <w:sz w:val="24"/>
          <w:szCs w:val="24"/>
        </w:rPr>
        <w:t xml:space="preserve">Joint meeting </w:t>
      </w:r>
      <w:r w:rsidR="0003475C" w:rsidRPr="007A57CE">
        <w:rPr>
          <w:rStyle w:val="Strong"/>
          <w:sz w:val="24"/>
          <w:szCs w:val="24"/>
        </w:rPr>
        <w:t xml:space="preserve">NJLA/ACRL User Education Committee </w:t>
      </w:r>
      <w:r w:rsidRPr="007A57CE">
        <w:rPr>
          <w:rStyle w:val="Strong"/>
          <w:sz w:val="24"/>
          <w:szCs w:val="24"/>
        </w:rPr>
        <w:t>&amp; SIL</w:t>
      </w:r>
    </w:p>
    <w:p w:rsidR="00087985" w:rsidRPr="007A57CE" w:rsidRDefault="0003475C" w:rsidP="00087985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7A57CE">
        <w:rPr>
          <w:rStyle w:val="Strong"/>
          <w:sz w:val="24"/>
          <w:szCs w:val="24"/>
        </w:rPr>
        <w:t xml:space="preserve">Minutes of Meeting </w:t>
      </w:r>
    </w:p>
    <w:p w:rsidR="00087985" w:rsidRPr="007A57CE" w:rsidRDefault="0003475C" w:rsidP="00087985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7A57CE">
        <w:rPr>
          <w:rStyle w:val="Strong"/>
          <w:sz w:val="24"/>
          <w:szCs w:val="24"/>
        </w:rPr>
        <w:t xml:space="preserve">Friday, </w:t>
      </w:r>
      <w:r w:rsidR="004B2DAE" w:rsidRPr="007A57CE">
        <w:rPr>
          <w:rStyle w:val="Strong"/>
          <w:sz w:val="24"/>
          <w:szCs w:val="24"/>
        </w:rPr>
        <w:t>September 11, 2009</w:t>
      </w:r>
      <w:r w:rsidRPr="007A57CE">
        <w:rPr>
          <w:rStyle w:val="Strong"/>
          <w:sz w:val="24"/>
          <w:szCs w:val="24"/>
        </w:rPr>
        <w:t xml:space="preserve"> </w:t>
      </w:r>
      <w:r w:rsidR="00C37E8E" w:rsidRPr="007A57CE">
        <w:rPr>
          <w:rStyle w:val="Strong"/>
          <w:sz w:val="24"/>
          <w:szCs w:val="24"/>
        </w:rPr>
        <w:t>10:30am – 1:45pm</w:t>
      </w:r>
    </w:p>
    <w:p w:rsidR="00087985" w:rsidRPr="007A57CE" w:rsidRDefault="0003475C" w:rsidP="00087985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7A57CE">
        <w:rPr>
          <w:rStyle w:val="Strong"/>
          <w:sz w:val="24"/>
          <w:szCs w:val="24"/>
        </w:rPr>
        <w:t>Mo</w:t>
      </w:r>
      <w:r w:rsidR="00087985" w:rsidRPr="007A57CE">
        <w:rPr>
          <w:rStyle w:val="Strong"/>
          <w:sz w:val="24"/>
          <w:szCs w:val="24"/>
        </w:rPr>
        <w:t>nmouth University Library</w:t>
      </w:r>
    </w:p>
    <w:p w:rsidR="0003475C" w:rsidRPr="007A57CE" w:rsidRDefault="0003475C" w:rsidP="00087985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7A57CE">
        <w:rPr>
          <w:rStyle w:val="Strong"/>
          <w:sz w:val="24"/>
          <w:szCs w:val="24"/>
        </w:rPr>
        <w:t xml:space="preserve"> West Long Branch, New Jersey</w:t>
      </w:r>
    </w:p>
    <w:p w:rsidR="00787A3F" w:rsidRPr="007A57CE" w:rsidRDefault="00787A3F" w:rsidP="00087985">
      <w:pPr>
        <w:spacing w:after="0" w:line="240" w:lineRule="auto"/>
        <w:jc w:val="center"/>
        <w:rPr>
          <w:i/>
          <w:sz w:val="24"/>
          <w:szCs w:val="24"/>
        </w:rPr>
      </w:pPr>
    </w:p>
    <w:p w:rsidR="00787A3F" w:rsidRPr="007A57CE" w:rsidRDefault="0003475C" w:rsidP="00C37E8E">
      <w:pPr>
        <w:spacing w:line="240" w:lineRule="auto"/>
        <w:rPr>
          <w:sz w:val="24"/>
          <w:szCs w:val="24"/>
        </w:rPr>
      </w:pPr>
      <w:r w:rsidRPr="007A57CE">
        <w:rPr>
          <w:sz w:val="24"/>
          <w:szCs w:val="24"/>
        </w:rPr>
        <w:t>Present:</w:t>
      </w:r>
      <w:r w:rsidR="004B2DAE" w:rsidRPr="007A57CE">
        <w:rPr>
          <w:sz w:val="24"/>
          <w:szCs w:val="24"/>
        </w:rPr>
        <w:t xml:space="preserve"> Ma Lei Hsieh (chair)</w:t>
      </w:r>
      <w:r w:rsidRPr="007A57CE">
        <w:rPr>
          <w:i/>
          <w:sz w:val="24"/>
          <w:szCs w:val="24"/>
        </w:rPr>
        <w:t xml:space="preserve"> </w:t>
      </w:r>
      <w:r w:rsidR="004B2DAE" w:rsidRPr="007A57CE">
        <w:rPr>
          <w:sz w:val="24"/>
          <w:szCs w:val="24"/>
        </w:rPr>
        <w:t xml:space="preserve">Debbi </w:t>
      </w:r>
      <w:proofErr w:type="spellStart"/>
      <w:r w:rsidR="004B2DAE" w:rsidRPr="007A57CE">
        <w:rPr>
          <w:sz w:val="24"/>
          <w:szCs w:val="24"/>
        </w:rPr>
        <w:t>Boden</w:t>
      </w:r>
      <w:proofErr w:type="spellEnd"/>
      <w:r w:rsidR="004B2DAE" w:rsidRPr="007A57CE">
        <w:rPr>
          <w:sz w:val="24"/>
          <w:szCs w:val="24"/>
        </w:rPr>
        <w:t xml:space="preserve">; Susan Bucks; Lisa Coats; Jacqui </w:t>
      </w:r>
      <w:proofErr w:type="spellStart"/>
      <w:r w:rsidR="004B2DAE" w:rsidRPr="007A57CE">
        <w:rPr>
          <w:sz w:val="24"/>
          <w:szCs w:val="24"/>
        </w:rPr>
        <w:t>DaCosta</w:t>
      </w:r>
      <w:proofErr w:type="spellEnd"/>
      <w:r w:rsidR="004B2DAE" w:rsidRPr="007A57CE">
        <w:rPr>
          <w:sz w:val="24"/>
          <w:szCs w:val="24"/>
        </w:rPr>
        <w:t>;</w:t>
      </w:r>
      <w:r w:rsidR="004B2DAE" w:rsidRPr="007A57CE">
        <w:rPr>
          <w:i/>
          <w:sz w:val="24"/>
          <w:szCs w:val="24"/>
        </w:rPr>
        <w:t xml:space="preserve"> </w:t>
      </w:r>
      <w:r w:rsidR="004B2DAE" w:rsidRPr="007A57CE">
        <w:rPr>
          <w:sz w:val="24"/>
          <w:szCs w:val="24"/>
        </w:rPr>
        <w:t>Megan Dempsey;</w:t>
      </w:r>
      <w:r w:rsidR="004B2DAE" w:rsidRPr="007A57CE">
        <w:rPr>
          <w:i/>
          <w:sz w:val="24"/>
          <w:szCs w:val="24"/>
        </w:rPr>
        <w:t xml:space="preserve"> </w:t>
      </w:r>
      <w:proofErr w:type="spellStart"/>
      <w:r w:rsidR="00C306E4" w:rsidRPr="007A57CE">
        <w:rPr>
          <w:sz w:val="24"/>
          <w:szCs w:val="24"/>
        </w:rPr>
        <w:t>Eleonora</w:t>
      </w:r>
      <w:proofErr w:type="spellEnd"/>
      <w:r w:rsidR="00C306E4" w:rsidRPr="007A57CE">
        <w:rPr>
          <w:sz w:val="24"/>
          <w:szCs w:val="24"/>
        </w:rPr>
        <w:t xml:space="preserve"> </w:t>
      </w:r>
      <w:proofErr w:type="spellStart"/>
      <w:r w:rsidR="00C306E4" w:rsidRPr="007A57CE">
        <w:rPr>
          <w:sz w:val="24"/>
          <w:szCs w:val="24"/>
        </w:rPr>
        <w:t>Dubicki</w:t>
      </w:r>
      <w:proofErr w:type="spellEnd"/>
      <w:r w:rsidR="004B2DAE" w:rsidRPr="007A57CE">
        <w:rPr>
          <w:sz w:val="24"/>
          <w:szCs w:val="24"/>
        </w:rPr>
        <w:t xml:space="preserve">, Ruth </w:t>
      </w:r>
      <w:proofErr w:type="spellStart"/>
      <w:r w:rsidR="004B2DAE" w:rsidRPr="007A57CE">
        <w:rPr>
          <w:sz w:val="24"/>
          <w:szCs w:val="24"/>
        </w:rPr>
        <w:t>Hamann</w:t>
      </w:r>
      <w:proofErr w:type="spellEnd"/>
      <w:r w:rsidR="004B2DAE" w:rsidRPr="007A57CE">
        <w:rPr>
          <w:sz w:val="24"/>
          <w:szCs w:val="24"/>
        </w:rPr>
        <w:t xml:space="preserve">; Theo Haynes; Chris </w:t>
      </w:r>
      <w:proofErr w:type="spellStart"/>
      <w:r w:rsidR="004B2DAE" w:rsidRPr="007A57CE">
        <w:rPr>
          <w:sz w:val="24"/>
          <w:szCs w:val="24"/>
        </w:rPr>
        <w:t>Herz</w:t>
      </w:r>
      <w:proofErr w:type="spellEnd"/>
      <w:r w:rsidR="004B2DAE" w:rsidRPr="007A57CE">
        <w:rPr>
          <w:sz w:val="24"/>
          <w:szCs w:val="24"/>
        </w:rPr>
        <w:t xml:space="preserve">; </w:t>
      </w:r>
      <w:r w:rsidR="001D227B" w:rsidRPr="007A57CE">
        <w:rPr>
          <w:sz w:val="24"/>
          <w:szCs w:val="24"/>
        </w:rPr>
        <w:t xml:space="preserve">Nancy </w:t>
      </w:r>
      <w:proofErr w:type="spellStart"/>
      <w:r w:rsidR="001D227B" w:rsidRPr="007A57CE">
        <w:rPr>
          <w:sz w:val="24"/>
          <w:szCs w:val="24"/>
        </w:rPr>
        <w:t>Madacs</w:t>
      </w:r>
      <w:r w:rsidR="00087985" w:rsidRPr="007A57CE">
        <w:rPr>
          <w:sz w:val="24"/>
          <w:szCs w:val="24"/>
        </w:rPr>
        <w:t>i</w:t>
      </w:r>
      <w:proofErr w:type="spellEnd"/>
      <w:r w:rsidR="00087985" w:rsidRPr="007A57CE">
        <w:rPr>
          <w:sz w:val="24"/>
          <w:szCs w:val="24"/>
        </w:rPr>
        <w:t>;</w:t>
      </w:r>
      <w:r w:rsidR="001D227B" w:rsidRPr="007A57CE">
        <w:rPr>
          <w:sz w:val="24"/>
          <w:szCs w:val="24"/>
        </w:rPr>
        <w:t xml:space="preserve"> </w:t>
      </w:r>
      <w:r w:rsidR="00087985" w:rsidRPr="007A57CE">
        <w:rPr>
          <w:sz w:val="24"/>
          <w:szCs w:val="24"/>
        </w:rPr>
        <w:t xml:space="preserve">Leslie Murtha; </w:t>
      </w:r>
      <w:r w:rsidR="004B2DAE" w:rsidRPr="007A57CE">
        <w:rPr>
          <w:sz w:val="24"/>
          <w:szCs w:val="24"/>
        </w:rPr>
        <w:t>Jane Secker; Roberta Tipton; Nancy Weiner</w:t>
      </w:r>
    </w:p>
    <w:p w:rsidR="007A57CE" w:rsidRPr="007A57CE" w:rsidRDefault="007A57CE" w:rsidP="007A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57CE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with the UK librarians Jane Secker and Debbi </w:t>
      </w:r>
      <w:proofErr w:type="spellStart"/>
      <w:r w:rsidRPr="007A57CE">
        <w:rPr>
          <w:rFonts w:ascii="Times New Roman" w:eastAsia="Times New Roman" w:hAnsi="Times New Roman" w:cs="Times New Roman"/>
          <w:b/>
          <w:sz w:val="24"/>
          <w:szCs w:val="24"/>
        </w:rPr>
        <w:t>Boden</w:t>
      </w:r>
      <w:proofErr w:type="spellEnd"/>
      <w:r w:rsidRPr="007A5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7A5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1EDE" w:rsidRDefault="007E1EDE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Bios: </w:t>
      </w:r>
      <w:r w:rsidR="007A57CE" w:rsidRPr="007A57CE">
        <w:rPr>
          <w:rFonts w:cs="Times New Roman"/>
          <w:sz w:val="24"/>
          <w:szCs w:val="24"/>
        </w:rPr>
        <w:t xml:space="preserve">Debbi is Deputy Director at the University of Worcester Library and Chair of the UK's Information Literacy Committee. She was instrumental in the development of </w:t>
      </w:r>
      <w:proofErr w:type="spellStart"/>
      <w:r w:rsidR="007A57CE" w:rsidRPr="007A57CE">
        <w:rPr>
          <w:rFonts w:cs="Times New Roman"/>
          <w:sz w:val="24"/>
          <w:szCs w:val="24"/>
        </w:rPr>
        <w:t>LolliPop</w:t>
      </w:r>
      <w:proofErr w:type="spellEnd"/>
      <w:r w:rsidR="007A57CE" w:rsidRPr="007A57CE">
        <w:rPr>
          <w:rFonts w:cs="Times New Roman"/>
          <w:sz w:val="24"/>
          <w:szCs w:val="24"/>
        </w:rPr>
        <w:t xml:space="preserve">, which is an online </w:t>
      </w:r>
      <w:proofErr w:type="spellStart"/>
      <w:r w:rsidR="007A57CE" w:rsidRPr="007A57CE">
        <w:rPr>
          <w:rFonts w:cs="Times New Roman"/>
          <w:sz w:val="24"/>
          <w:szCs w:val="24"/>
        </w:rPr>
        <w:t>programme</w:t>
      </w:r>
      <w:proofErr w:type="spellEnd"/>
      <w:r w:rsidR="007A57CE" w:rsidRPr="007A57CE">
        <w:rPr>
          <w:rFonts w:cs="Times New Roman"/>
          <w:sz w:val="24"/>
          <w:szCs w:val="24"/>
        </w:rPr>
        <w:t xml:space="preserve"> to teach inquiry desk staff in all sectors about IL and to help them develop the skills to transfer that knowledge into the work place. She is now involved in a project (</w:t>
      </w:r>
      <w:proofErr w:type="spellStart"/>
      <w:r w:rsidR="007A57CE" w:rsidRPr="007A57CE">
        <w:rPr>
          <w:rFonts w:cs="Times New Roman"/>
          <w:sz w:val="24"/>
          <w:szCs w:val="24"/>
        </w:rPr>
        <w:t>SirlearnaLot</w:t>
      </w:r>
      <w:proofErr w:type="spellEnd"/>
      <w:r w:rsidR="007A57CE" w:rsidRPr="007A57CE">
        <w:rPr>
          <w:rFonts w:cs="Times New Roman"/>
          <w:sz w:val="24"/>
          <w:szCs w:val="24"/>
        </w:rPr>
        <w:t xml:space="preserve">) to help develop librarians' teaching skills. Jane is Learning Technology Librarian based in the Centre for Learning Technology at the London School of Economics &amp; Political Science. She is also on the Information Literacy Committee and they are both the main organizers of the UK's annual Librarians' Information Literacy Annual Conference (LILAC). They are co-authors of the "Information Literacy Cookbook" (2007) and Jane wrote "Electronic Resources in the Virtual Learning Environment: A Practical Guide for Librarians" (2004). Jane has a regularly updated blog: </w:t>
      </w:r>
      <w:hyperlink r:id="rId6" w:history="1">
        <w:r w:rsidR="007A57CE" w:rsidRPr="007A57CE">
          <w:rPr>
            <w:rStyle w:val="Hyperlink"/>
            <w:rFonts w:cs="Times New Roman"/>
            <w:sz w:val="24"/>
            <w:szCs w:val="24"/>
          </w:rPr>
          <w:t>http://elearning.lse.ac.uk/blogs/socialsoftware/</w:t>
        </w:r>
      </w:hyperlink>
      <w:r w:rsidR="007A57CE" w:rsidRPr="007A57CE">
        <w:rPr>
          <w:rFonts w:eastAsia="Times New Roman" w:cs="Times New Roman"/>
          <w:sz w:val="24"/>
          <w:szCs w:val="24"/>
        </w:rPr>
        <w:br/>
      </w:r>
    </w:p>
    <w:p w:rsidR="00DF3576" w:rsidRDefault="007E1EDE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4"/>
          <w:szCs w:val="24"/>
        </w:rPr>
      </w:pPr>
      <w:r w:rsidRPr="007E1EDE">
        <w:rPr>
          <w:sz w:val="24"/>
          <w:szCs w:val="24"/>
        </w:rPr>
        <w:t xml:space="preserve">Jane and Debbi gave a brief overview of </w:t>
      </w:r>
      <w:r>
        <w:rPr>
          <w:sz w:val="24"/>
          <w:szCs w:val="24"/>
        </w:rPr>
        <w:t>their positions and</w:t>
      </w:r>
      <w:r w:rsidRPr="007E1EDE">
        <w:rPr>
          <w:sz w:val="24"/>
          <w:szCs w:val="24"/>
        </w:rPr>
        <w:t xml:space="preserve"> work on the CILIP Information Literacy group</w:t>
      </w:r>
      <w:r>
        <w:rPr>
          <w:sz w:val="24"/>
          <w:szCs w:val="24"/>
        </w:rPr>
        <w:t xml:space="preserve"> in raising awareness and development of tools for practical applications of information literacy (IL</w:t>
      </w:r>
      <w:proofErr w:type="gramStart"/>
      <w:r>
        <w:rPr>
          <w:sz w:val="24"/>
          <w:szCs w:val="24"/>
        </w:rPr>
        <w:t xml:space="preserve">) </w:t>
      </w:r>
      <w:r w:rsidR="00DF3576">
        <w:rPr>
          <w:sz w:val="24"/>
          <w:szCs w:val="24"/>
        </w:rPr>
        <w:t xml:space="preserve"> </w:t>
      </w:r>
      <w:proofErr w:type="gramEnd"/>
      <w:r w:rsidR="00C24841">
        <w:fldChar w:fldCharType="begin"/>
      </w:r>
      <w:r w:rsidR="00221FA7">
        <w:instrText>HYPERLINK "http://www.informationliteracy.org.uk"</w:instrText>
      </w:r>
      <w:r w:rsidR="00C24841">
        <w:fldChar w:fldCharType="separate"/>
      </w:r>
      <w:r w:rsidR="005114B2" w:rsidRPr="00F103C7">
        <w:rPr>
          <w:rStyle w:val="Hyperlink"/>
          <w:sz w:val="24"/>
          <w:szCs w:val="24"/>
        </w:rPr>
        <w:t>http://www.informationliteracy.org.uk</w:t>
      </w:r>
      <w:r w:rsidR="00C24841">
        <w:fldChar w:fldCharType="end"/>
      </w:r>
    </w:p>
    <w:p w:rsidR="007E1EDE" w:rsidRDefault="007E1EDE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SirLearnAlot</w:t>
      </w:r>
      <w:proofErr w:type="spellEnd"/>
      <w:r>
        <w:rPr>
          <w:sz w:val="24"/>
          <w:szCs w:val="24"/>
        </w:rPr>
        <w:t xml:space="preserve"> </w:t>
      </w:r>
      <w:r w:rsidR="00DF35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3576">
        <w:rPr>
          <w:sz w:val="24"/>
          <w:szCs w:val="24"/>
        </w:rPr>
        <w:t xml:space="preserve">online tutorial with a creative commons license for developing teaching skills </w:t>
      </w:r>
      <w:hyperlink r:id="rId7" w:history="1">
        <w:r w:rsidR="00DF3576" w:rsidRPr="00F103C7">
          <w:rPr>
            <w:rStyle w:val="Hyperlink"/>
            <w:sz w:val="24"/>
            <w:szCs w:val="24"/>
          </w:rPr>
          <w:t>www.lilacconference.com/sirlearnalot</w:t>
        </w:r>
      </w:hyperlink>
    </w:p>
    <w:p w:rsidR="00DF3576" w:rsidRDefault="00DF3576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Lollipop – improving reference desk inquiry skills</w:t>
      </w:r>
    </w:p>
    <w:p w:rsidR="00DF3576" w:rsidRDefault="00DF3576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SMILE – helps stude</w:t>
      </w:r>
      <w:r w:rsidR="00757492">
        <w:rPr>
          <w:sz w:val="24"/>
          <w:szCs w:val="24"/>
        </w:rPr>
        <w:t>nts become independent learners, assessment</w:t>
      </w:r>
    </w:p>
    <w:p w:rsidR="005114B2" w:rsidRDefault="005114B2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Journal for Information Literacy </w:t>
      </w:r>
      <w:hyperlink r:id="rId8" w:history="1">
        <w:r w:rsidRPr="00F103C7">
          <w:rPr>
            <w:rStyle w:val="Hyperlink"/>
            <w:sz w:val="24"/>
            <w:szCs w:val="24"/>
          </w:rPr>
          <w:t>http://www.informationliteracy.org.uk/JIL.aspx</w:t>
        </w:r>
      </w:hyperlink>
    </w:p>
    <w:p w:rsidR="005114B2" w:rsidRPr="005114B2" w:rsidRDefault="005114B2" w:rsidP="005114B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114B2">
        <w:rPr>
          <w:sz w:val="24"/>
          <w:szCs w:val="24"/>
        </w:rPr>
        <w:t xml:space="preserve">LILAC – annual UK IL conference </w:t>
      </w:r>
      <w:hyperlink r:id="rId9" w:history="1">
        <w:r w:rsidRPr="005114B2">
          <w:rPr>
            <w:rStyle w:val="Hyperlink"/>
            <w:sz w:val="24"/>
            <w:szCs w:val="24"/>
          </w:rPr>
          <w:t>http://www.lilacconference.com/dw/conference/call_for_papers.html</w:t>
        </w:r>
      </w:hyperlink>
    </w:p>
    <w:p w:rsidR="005114B2" w:rsidRDefault="005114B2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Digital Britain </w:t>
      </w:r>
      <w:hyperlink r:id="rId10" w:history="1">
        <w:r w:rsidRPr="00F103C7">
          <w:rPr>
            <w:rStyle w:val="Hyperlink"/>
            <w:sz w:val="24"/>
            <w:szCs w:val="24"/>
          </w:rPr>
          <w:t>http://www.culture.gov.uk/images/publications/digitalbritain-finalreport-jun09.pdf</w:t>
        </w:r>
      </w:hyperlink>
    </w:p>
    <w:p w:rsidR="005114B2" w:rsidRDefault="00757492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Quality Assurance – checks whether courses are meeting digital and media literacy</w:t>
      </w:r>
    </w:p>
    <w:p w:rsidR="002434E2" w:rsidRDefault="002434E2" w:rsidP="007E1ED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SCONUL  7 Pillars Model used, but also ACRL IL Standards  </w:t>
      </w:r>
      <w:hyperlink r:id="rId11" w:history="1">
        <w:r w:rsidRPr="00F103C7">
          <w:rPr>
            <w:rStyle w:val="Hyperlink"/>
            <w:sz w:val="24"/>
            <w:szCs w:val="24"/>
          </w:rPr>
          <w:t>http://www.sconul.ac.uk/groups/information_literacy/seven_pillars.html</w:t>
        </w:r>
      </w:hyperlink>
    </w:p>
    <w:p w:rsidR="002434E2" w:rsidRPr="00B94F95" w:rsidRDefault="002434E2" w:rsidP="00B9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4"/>
          <w:szCs w:val="24"/>
        </w:rPr>
      </w:pPr>
    </w:p>
    <w:p w:rsidR="00757492" w:rsidRDefault="005114B2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There was a general discussion about the approaches to IL instruction for stud</w:t>
      </w:r>
      <w:r w:rsidR="00757492">
        <w:rPr>
          <w:sz w:val="24"/>
          <w:szCs w:val="24"/>
        </w:rPr>
        <w:t>ents, as well as faculty. Jane talked about</w:t>
      </w:r>
      <w:r>
        <w:rPr>
          <w:sz w:val="24"/>
          <w:szCs w:val="24"/>
        </w:rPr>
        <w:t xml:space="preserve"> her experiences as a learning technologist with workshops for faculty and LSE students. She mentioned the success in developing a series of 6, 2 hour workshops for PhD students which were heavily attended. </w:t>
      </w:r>
    </w:p>
    <w:p w:rsidR="00757492" w:rsidRDefault="00757492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4"/>
          <w:szCs w:val="24"/>
        </w:rPr>
      </w:pPr>
    </w:p>
    <w:p w:rsidR="00757492" w:rsidRDefault="00757492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Various methods of promoting IL among both UK and US libraries were discu</w:t>
      </w:r>
      <w:r w:rsidR="00B94F95">
        <w:rPr>
          <w:sz w:val="24"/>
          <w:szCs w:val="24"/>
        </w:rPr>
        <w:t xml:space="preserve">ssed – tutorials, </w:t>
      </w:r>
      <w:proofErr w:type="spellStart"/>
      <w:r w:rsidR="00B94F95">
        <w:rPr>
          <w:sz w:val="24"/>
          <w:szCs w:val="24"/>
        </w:rPr>
        <w:t>screencasts</w:t>
      </w:r>
      <w:proofErr w:type="spellEnd"/>
      <w:r w:rsidR="00B94F95">
        <w:rPr>
          <w:sz w:val="24"/>
          <w:szCs w:val="24"/>
        </w:rPr>
        <w:t xml:space="preserve">. </w:t>
      </w:r>
      <w:proofErr w:type="gramStart"/>
      <w:r w:rsidR="00B94F95">
        <w:rPr>
          <w:sz w:val="24"/>
          <w:szCs w:val="24"/>
        </w:rPr>
        <w:t>p</w:t>
      </w:r>
      <w:r>
        <w:rPr>
          <w:sz w:val="24"/>
          <w:szCs w:val="24"/>
        </w:rPr>
        <w:t>amphlets</w:t>
      </w:r>
      <w:proofErr w:type="gramEnd"/>
      <w:r>
        <w:rPr>
          <w:sz w:val="24"/>
          <w:szCs w:val="24"/>
        </w:rPr>
        <w:t xml:space="preserve">, podcasts, social networking. </w:t>
      </w:r>
      <w:proofErr w:type="spellStart"/>
      <w:r>
        <w:rPr>
          <w:sz w:val="24"/>
          <w:szCs w:val="24"/>
        </w:rPr>
        <w:t>Eleonora</w:t>
      </w:r>
      <w:proofErr w:type="spellEnd"/>
      <w:r>
        <w:rPr>
          <w:sz w:val="24"/>
          <w:szCs w:val="24"/>
        </w:rPr>
        <w:t xml:space="preserve"> provided details on the IL one shot sessions that are a component of all Information Technology 100 classes, </w:t>
      </w:r>
      <w:r w:rsidR="00B94F95">
        <w:rPr>
          <w:sz w:val="24"/>
          <w:szCs w:val="24"/>
        </w:rPr>
        <w:t>with</w:t>
      </w:r>
      <w:r>
        <w:rPr>
          <w:sz w:val="24"/>
          <w:szCs w:val="24"/>
        </w:rPr>
        <w:t xml:space="preserve"> the benefit of reaching every freshman student </w:t>
      </w:r>
      <w:r w:rsidR="00333A7A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Monmouth. Bobbie discussed gen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programs at Rutgers which are taken in freshman and sophomore years, followed by third and fourth year specialized </w:t>
      </w:r>
      <w:r>
        <w:rPr>
          <w:sz w:val="24"/>
          <w:szCs w:val="24"/>
        </w:rPr>
        <w:lastRenderedPageBreak/>
        <w:t xml:space="preserve">classes in majors. Ruth discussed the gen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requeirments</w:t>
      </w:r>
      <w:proofErr w:type="spellEnd"/>
      <w:r>
        <w:rPr>
          <w:sz w:val="24"/>
          <w:szCs w:val="24"/>
        </w:rPr>
        <w:t xml:space="preserve"> at two year colleges. Nancy M. described the freshman experience at Centenary College and also the special Adult Learner program.</w:t>
      </w:r>
    </w:p>
    <w:p w:rsidR="007E1EDE" w:rsidRDefault="005114B2" w:rsidP="007A57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9C9" w:rsidRDefault="002434E2" w:rsidP="002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2434E2">
        <w:rPr>
          <w:b/>
        </w:rPr>
        <w:t>VALE PROPOSALS</w:t>
      </w:r>
      <w:r w:rsidR="00DC69C9">
        <w:rPr>
          <w:b/>
        </w:rPr>
        <w:t xml:space="preserve"> proposal deadlines October 2, 2009 </w:t>
      </w:r>
    </w:p>
    <w:p w:rsidR="00DC69C9" w:rsidRPr="00DC69C9" w:rsidRDefault="00DC69C9" w:rsidP="00DC6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Call for Breakout Session Proposals: </w:t>
      </w:r>
      <w:hyperlink r:id="rId12" w:history="1">
        <w:r>
          <w:rPr>
            <w:rStyle w:val="Hyperlink"/>
            <w:rFonts w:ascii="Verdana" w:hAnsi="Verdana"/>
            <w:sz w:val="20"/>
            <w:szCs w:val="20"/>
          </w:rPr>
          <w:t>https://qed.princeton.edu/main/Vale_2010_breakout</w:t>
        </w:r>
      </w:hyperlink>
      <w:r>
        <w:rPr>
          <w:rFonts w:ascii="Verdana" w:hAnsi="Verdana"/>
          <w:sz w:val="20"/>
          <w:szCs w:val="20"/>
        </w:rPr>
        <w:t xml:space="preserve">  </w:t>
      </w:r>
    </w:p>
    <w:p w:rsidR="00DC69C9" w:rsidRDefault="00DC69C9" w:rsidP="00DC6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Call for Poster Session Proposals:    </w:t>
      </w:r>
      <w:hyperlink r:id="rId13" w:history="1">
        <w:r>
          <w:rPr>
            <w:rStyle w:val="Hyperlink"/>
            <w:rFonts w:ascii="Verdana" w:hAnsi="Verdana"/>
            <w:sz w:val="20"/>
            <w:szCs w:val="20"/>
          </w:rPr>
          <w:t>https://qed.princeton.edu/main/Vale_2010_posters</w:t>
        </w:r>
      </w:hyperlink>
      <w:r>
        <w:rPr>
          <w:rFonts w:ascii="Verdana" w:hAnsi="Verdana"/>
          <w:sz w:val="20"/>
          <w:szCs w:val="20"/>
        </w:rPr>
        <w:t xml:space="preserve">  </w:t>
      </w:r>
    </w:p>
    <w:p w:rsidR="002434E2" w:rsidRPr="00DC69C9" w:rsidRDefault="002434E2" w:rsidP="00DC69C9">
      <w:pPr>
        <w:rPr>
          <w:rFonts w:ascii="Verdana" w:hAnsi="Verdana"/>
          <w:sz w:val="20"/>
          <w:szCs w:val="20"/>
        </w:rPr>
      </w:pPr>
      <w:r w:rsidRPr="002434E2">
        <w:rPr>
          <w:b/>
        </w:rPr>
        <w:br/>
      </w:r>
      <w:r>
        <w:t xml:space="preserve">1. The VALE SIL Survey Results - the suggestion is for a two part session with Part 1 being the results (Nancy Weiner) and Part 2 being some good practice examples from institutions with a graduation requirement. I am happy to work on this and prepare the proposal with Nancy. This will be one program – Nancy W., Jacqui and </w:t>
      </w:r>
      <w:proofErr w:type="gramStart"/>
      <w:r>
        <w:t>Megan(</w:t>
      </w:r>
      <w:proofErr w:type="gramEnd"/>
      <w:r>
        <w:t>?).</w:t>
      </w:r>
      <w:r>
        <w:br/>
      </w:r>
      <w:r>
        <w:br/>
        <w:t xml:space="preserve">2. Developing Institutional IL Plans/Strategies - would anyone like to lead and/or present on this from NJIT, WPU, Seton Hall </w:t>
      </w:r>
      <w:proofErr w:type="spellStart"/>
      <w:proofErr w:type="gramStart"/>
      <w:r>
        <w:t>ot</w:t>
      </w:r>
      <w:proofErr w:type="spellEnd"/>
      <w:proofErr w:type="gramEnd"/>
      <w:r>
        <w:t xml:space="preserve"> anyone else who has one in place? Jacqui will follow-up.</w:t>
      </w:r>
      <w:r>
        <w:br/>
      </w:r>
      <w:r>
        <w:br/>
        <w:t xml:space="preserve">3. Information Literacy Progression Standards: The Story So Far </w:t>
      </w:r>
      <w:proofErr w:type="gramStart"/>
      <w:r>
        <w:t>-  update</w:t>
      </w:r>
      <w:proofErr w:type="gramEnd"/>
      <w:r>
        <w:t xml:space="preserve"> on progress, use NJ Edge presentation.  </w:t>
      </w:r>
      <w:proofErr w:type="gramStart"/>
      <w:r>
        <w:t>Nancy W. and Jacqui.</w:t>
      </w:r>
      <w:proofErr w:type="gramEnd"/>
      <w:r>
        <w:br/>
      </w:r>
      <w:r>
        <w:br/>
        <w:t xml:space="preserve">4. The Librarian in the Online Environment - the suggestion is that there could be presentations on this topic at both VALE and NJLA Conferences. </w:t>
      </w:r>
      <w:proofErr w:type="spellStart"/>
      <w:r>
        <w:t>Leslin</w:t>
      </w:r>
      <w:proofErr w:type="spellEnd"/>
      <w:r>
        <w:t xml:space="preserve"> Charles [Berkeley College] is leading on this and it could include: online teaching, creation of learning objects, theory and practice, instructional design, tutorial, rubrics, Web 2.0, </w:t>
      </w:r>
      <w:proofErr w:type="spellStart"/>
      <w:r>
        <w:t>LibGuides</w:t>
      </w:r>
      <w:proofErr w:type="spellEnd"/>
      <w:r>
        <w:t>, etc.</w:t>
      </w:r>
      <w:r>
        <w:br/>
      </w:r>
      <w:r>
        <w:br/>
        <w:t xml:space="preserve">5. Poster - There's More to VALE SIL than VOILA – Kathy </w:t>
      </w:r>
      <w:proofErr w:type="spellStart"/>
      <w:r>
        <w:t>Malanga</w:t>
      </w:r>
      <w:proofErr w:type="spellEnd"/>
    </w:p>
    <w:p w:rsidR="002434E2" w:rsidRDefault="002434E2" w:rsidP="002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6. Poster – Business Student Research Behaviors – results - </w:t>
      </w:r>
      <w:proofErr w:type="spellStart"/>
      <w:r>
        <w:t>Eleonora</w:t>
      </w:r>
      <w:proofErr w:type="spellEnd"/>
    </w:p>
    <w:p w:rsidR="002434E2" w:rsidRDefault="002434E2" w:rsidP="002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C69C9" w:rsidRDefault="002434E2" w:rsidP="002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7. Poster – </w:t>
      </w:r>
      <w:r w:rsidR="00DC69C9">
        <w:t>One Session Literacy – Ma Lei</w:t>
      </w:r>
    </w:p>
    <w:p w:rsidR="00DC69C9" w:rsidRDefault="002434E2" w:rsidP="002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  <w:r>
        <w:br/>
        <w:t>NJLA PROPOSALS</w:t>
      </w:r>
      <w:r w:rsidR="00B94F95">
        <w:t xml:space="preserve"> </w:t>
      </w:r>
      <w:proofErr w:type="gramStart"/>
      <w:r w:rsidR="00B94F95">
        <w:t>-  need</w:t>
      </w:r>
      <w:proofErr w:type="gramEnd"/>
      <w:r w:rsidR="00B94F95">
        <w:t xml:space="preserve"> more discussion</w:t>
      </w:r>
      <w:r>
        <w:br/>
      </w:r>
    </w:p>
    <w:p w:rsidR="00DC69C9" w:rsidRDefault="002434E2" w:rsidP="00DC69C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DC69C9">
        <w:t xml:space="preserve">Faculty/Librarian Collaborations - Bonnie Fong is leading on this but would like to hear from people willing to present on their good practice examples of successful collaborations. </w:t>
      </w:r>
      <w:r w:rsidR="00DC69C9" w:rsidRPr="00DC69C9">
        <w:t xml:space="preserve">Lisa, Steve. Suggestion was to do a poster session on fashion – </w:t>
      </w:r>
      <w:proofErr w:type="spellStart"/>
      <w:r w:rsidR="00DC69C9" w:rsidRPr="00DC69C9">
        <w:t>Leslin</w:t>
      </w:r>
      <w:proofErr w:type="spellEnd"/>
      <w:r w:rsidR="00DC69C9" w:rsidRPr="00DC69C9">
        <w:t xml:space="preserve"> and Nancy M.</w:t>
      </w:r>
    </w:p>
    <w:p w:rsidR="00DC69C9" w:rsidRPr="00DC69C9" w:rsidRDefault="00DC69C9" w:rsidP="00DC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C69C9" w:rsidRPr="00DC69C9" w:rsidRDefault="002434E2" w:rsidP="00DC69C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DC69C9">
        <w:t>The Librarian in the Online Environment - see #4 above.</w:t>
      </w:r>
    </w:p>
    <w:p w:rsidR="00DC69C9" w:rsidRPr="00DC69C9" w:rsidRDefault="00DC69C9" w:rsidP="00DC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</w:p>
    <w:p w:rsidR="002434E2" w:rsidRPr="00DC69C9" w:rsidRDefault="00DC69C9" w:rsidP="00DC69C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proofErr w:type="gramStart"/>
      <w:r w:rsidRPr="00DC69C9">
        <w:t>Assessment ?</w:t>
      </w:r>
      <w:proofErr w:type="gramEnd"/>
      <w:r w:rsidRPr="00DC69C9">
        <w:t xml:space="preserve"> What’s happening on campus</w:t>
      </w:r>
    </w:p>
    <w:p w:rsidR="007A57CE" w:rsidRPr="00DC69C9" w:rsidRDefault="007A57CE" w:rsidP="00DC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</w:p>
    <w:p w:rsidR="007A57CE" w:rsidRPr="00DC69C9" w:rsidRDefault="00DC69C9" w:rsidP="00DC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</w:rPr>
      </w:pPr>
      <w:r w:rsidRPr="00DC69C9">
        <w:rPr>
          <w:rFonts w:eastAsia="Times New Roman" w:cs="Times New Roman"/>
          <w:b/>
        </w:rPr>
        <w:t xml:space="preserve">User Ed Committee meeting </w:t>
      </w:r>
    </w:p>
    <w:p w:rsidR="00DC69C9" w:rsidRPr="00DC69C9" w:rsidRDefault="00DC69C9" w:rsidP="00DC69C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 w:rsidRPr="00DC69C9">
        <w:rPr>
          <w:rFonts w:eastAsia="Times New Roman" w:cs="Times New Roman"/>
        </w:rPr>
        <w:t>Minutes from April and August were approved</w:t>
      </w:r>
      <w:r w:rsidR="00B94F95">
        <w:rPr>
          <w:rFonts w:eastAsia="Times New Roman" w:cs="Times New Roman"/>
        </w:rPr>
        <w:t>.</w:t>
      </w:r>
    </w:p>
    <w:p w:rsidR="00DC69C9" w:rsidRPr="00DC69C9" w:rsidRDefault="00DC69C9" w:rsidP="00DC69C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 w:rsidRPr="00DC69C9">
        <w:rPr>
          <w:rFonts w:eastAsia="Times New Roman" w:cs="Times New Roman"/>
        </w:rPr>
        <w:t>Secretary responsibilities will be rotated among meeting attendees</w:t>
      </w:r>
      <w:r w:rsidR="00B94F95">
        <w:rPr>
          <w:rFonts w:eastAsia="Times New Roman" w:cs="Times New Roman"/>
        </w:rPr>
        <w:t>.</w:t>
      </w:r>
    </w:p>
    <w:p w:rsidR="00DC69C9" w:rsidRPr="00DC69C9" w:rsidRDefault="00DC69C9" w:rsidP="00DC69C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 w:rsidRPr="00DC69C9">
        <w:rPr>
          <w:rFonts w:eastAsia="Times New Roman"/>
          <w:color w:val="000000"/>
        </w:rPr>
        <w:t xml:space="preserve">Gen ED proposal letter was sent to Dr. </w:t>
      </w:r>
      <w:proofErr w:type="spellStart"/>
      <w:r w:rsidRPr="00DC69C9">
        <w:rPr>
          <w:rFonts w:eastAsia="Times New Roman"/>
          <w:color w:val="000000"/>
        </w:rPr>
        <w:t>Ladylease</w:t>
      </w:r>
      <w:proofErr w:type="spellEnd"/>
      <w:r w:rsidRPr="00DC69C9">
        <w:rPr>
          <w:rFonts w:eastAsia="Times New Roman"/>
          <w:color w:val="000000"/>
        </w:rPr>
        <w:t xml:space="preserve"> White at the Essex County College on Aug. 24 (via email and postal mail</w:t>
      </w:r>
      <w:proofErr w:type="gramStart"/>
      <w:r w:rsidRPr="00DC69C9">
        <w:rPr>
          <w:rFonts w:eastAsia="Times New Roman"/>
          <w:color w:val="000000"/>
        </w:rPr>
        <w:t>) .</w:t>
      </w:r>
      <w:proofErr w:type="gramEnd"/>
      <w:r w:rsidRPr="00DC69C9">
        <w:rPr>
          <w:rFonts w:eastAsia="Times New Roman"/>
          <w:color w:val="000000"/>
        </w:rPr>
        <w:t xml:space="preserve"> Dr. White is the current Chair of</w:t>
      </w:r>
      <w:proofErr w:type="gramStart"/>
      <w:r w:rsidRPr="00DC69C9">
        <w:rPr>
          <w:rFonts w:eastAsia="Times New Roman"/>
          <w:color w:val="000000"/>
        </w:rPr>
        <w:t>  AOA</w:t>
      </w:r>
      <w:proofErr w:type="gramEnd"/>
      <w:r w:rsidRPr="00DC69C9">
        <w:rPr>
          <w:rFonts w:eastAsia="Times New Roman"/>
          <w:color w:val="000000"/>
        </w:rPr>
        <w:t xml:space="preserve"> (Academic Officers Association) of NJ. Thanks to Steve and Amy for the updated letter.</w:t>
      </w:r>
    </w:p>
    <w:p w:rsidR="00DC69C9" w:rsidRPr="00DC69C9" w:rsidRDefault="00DC69C9" w:rsidP="00DC69C9">
      <w:pPr>
        <w:pStyle w:val="ListParagraph"/>
        <w:numPr>
          <w:ilvl w:val="0"/>
          <w:numId w:val="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 w:rsidRPr="00DC69C9">
        <w:rPr>
          <w:rFonts w:eastAsia="Times New Roman" w:cs="Times New Roman"/>
        </w:rPr>
        <w:t xml:space="preserve">Leslie </w:t>
      </w:r>
      <w:r w:rsidR="00333A7A">
        <w:rPr>
          <w:rFonts w:eastAsia="Times New Roman" w:cs="Times New Roman"/>
        </w:rPr>
        <w:t>is</w:t>
      </w:r>
      <w:r w:rsidRPr="00DC69C9">
        <w:rPr>
          <w:rFonts w:eastAsia="Times New Roman" w:cs="Times New Roman"/>
        </w:rPr>
        <w:t xml:space="preserve"> updating the </w:t>
      </w:r>
      <w:proofErr w:type="spellStart"/>
      <w:r w:rsidR="007A57CE" w:rsidRPr="00DC69C9">
        <w:rPr>
          <w:rFonts w:eastAsia="Times New Roman" w:cs="Times New Roman"/>
        </w:rPr>
        <w:t>UserEd</w:t>
      </w:r>
      <w:proofErr w:type="spellEnd"/>
      <w:r w:rsidR="007A57CE" w:rsidRPr="00DC69C9">
        <w:rPr>
          <w:rFonts w:eastAsia="Times New Roman" w:cs="Times New Roman"/>
        </w:rPr>
        <w:t xml:space="preserve"> Web and Wiki </w:t>
      </w:r>
      <w:hyperlink r:id="rId14" w:history="1">
        <w:r w:rsidR="007A57CE" w:rsidRPr="00DC69C9">
          <w:rPr>
            <w:rStyle w:val="Hyperlink"/>
            <w:rFonts w:eastAsia="Times New Roman" w:cs="Times New Roman"/>
          </w:rPr>
          <w:t>http://njla.pbworks.com/College+and+University+Section+-+User+Education+Committee</w:t>
        </w:r>
      </w:hyperlink>
    </w:p>
    <w:p w:rsidR="00544DD9" w:rsidRPr="00B94F95" w:rsidRDefault="00DC69C9" w:rsidP="00544DD9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lastRenderedPageBreak/>
        <w:t xml:space="preserve">Chris discussed use of </w:t>
      </w:r>
      <w:proofErr w:type="spellStart"/>
      <w:r w:rsidR="00544DD9">
        <w:t>mindmapping</w:t>
      </w:r>
      <w:proofErr w:type="spellEnd"/>
      <w:r w:rsidR="00544DD9">
        <w:t>.</w:t>
      </w:r>
      <w:r w:rsidR="00544DD9">
        <w:rPr>
          <w:rFonts w:ascii="Verdana" w:hAnsi="Verdana"/>
          <w:color w:val="000080"/>
          <w:sz w:val="20"/>
          <w:szCs w:val="20"/>
        </w:rPr>
        <w:t xml:space="preserve"> </w:t>
      </w:r>
      <w:r w:rsidR="00544DD9" w:rsidRPr="00B94F95">
        <w:t xml:space="preserve">Link to a Concept Map on MLA Citation from the </w:t>
      </w:r>
      <w:proofErr w:type="spellStart"/>
      <w:r w:rsidR="00544DD9" w:rsidRPr="00B94F95">
        <w:t>Cmaps</w:t>
      </w:r>
      <w:proofErr w:type="spellEnd"/>
      <w:r w:rsidR="00544DD9" w:rsidRPr="00B94F95">
        <w:t xml:space="preserve"> site.</w:t>
      </w:r>
    </w:p>
    <w:p w:rsidR="00544DD9" w:rsidRDefault="00C24841" w:rsidP="00544DD9">
      <w:pPr>
        <w:pStyle w:val="ListParagraph"/>
        <w:spacing w:before="100" w:beforeAutospacing="1" w:after="100" w:afterAutospacing="1"/>
      </w:pPr>
      <w:hyperlink r:id="rId15" w:history="1">
        <w:r w:rsidR="00544DD9" w:rsidRPr="00544DD9">
          <w:rPr>
            <w:rStyle w:val="Hyperlink"/>
            <w:rFonts w:ascii="Verdana" w:hAnsi="Verdana"/>
            <w:sz w:val="20"/>
            <w:szCs w:val="20"/>
          </w:rPr>
          <w:t>http://cmapspublic3.ihmc.us:80/servlet/SBReadResourceServlet?rid=1236032330956_111539832_8012&amp;partName=htmltext</w:t>
        </w:r>
      </w:hyperlink>
    </w:p>
    <w:p w:rsidR="00544DD9" w:rsidRDefault="00544DD9" w:rsidP="00DC69C9">
      <w:pPr>
        <w:pStyle w:val="ListParagraph"/>
        <w:numPr>
          <w:ilvl w:val="0"/>
          <w:numId w:val="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Upcoming </w:t>
      </w:r>
      <w:r w:rsidR="00B94F95">
        <w:rPr>
          <w:rFonts w:eastAsia="Times New Roman" w:cs="Times New Roman"/>
        </w:rPr>
        <w:t xml:space="preserve">User Ed </w:t>
      </w:r>
      <w:r>
        <w:rPr>
          <w:rFonts w:eastAsia="Times New Roman" w:cs="Times New Roman"/>
        </w:rPr>
        <w:t>Meetings:</w:t>
      </w:r>
    </w:p>
    <w:p w:rsidR="00544DD9" w:rsidRDefault="00544DD9" w:rsidP="00544DD9">
      <w:pPr>
        <w:pStyle w:val="ListParagraph"/>
        <w:numPr>
          <w:ilvl w:val="1"/>
          <w:numId w:val="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October 16 – Rider</w:t>
      </w:r>
    </w:p>
    <w:p w:rsidR="00544DD9" w:rsidRDefault="00544DD9" w:rsidP="00544DD9">
      <w:pPr>
        <w:pStyle w:val="ListParagraph"/>
        <w:numPr>
          <w:ilvl w:val="1"/>
          <w:numId w:val="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November 20 Patterson – Hamilton Club (Ruth)</w:t>
      </w:r>
    </w:p>
    <w:p w:rsidR="00544DD9" w:rsidRPr="00544DD9" w:rsidRDefault="00544DD9" w:rsidP="00544DD9">
      <w:pPr>
        <w:pStyle w:val="ListParagraph"/>
        <w:numPr>
          <w:ilvl w:val="1"/>
          <w:numId w:val="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December </w:t>
      </w:r>
      <w:proofErr w:type="gramStart"/>
      <w:r>
        <w:rPr>
          <w:rFonts w:eastAsia="Times New Roman" w:cs="Times New Roman"/>
        </w:rPr>
        <w:t>11  Joint</w:t>
      </w:r>
      <w:proofErr w:type="gramEnd"/>
      <w:r>
        <w:rPr>
          <w:rFonts w:eastAsia="Times New Roman" w:cs="Times New Roman"/>
        </w:rPr>
        <w:t xml:space="preserve"> meeting with SIL New Brunswick with video to Newark and Camden.</w:t>
      </w:r>
    </w:p>
    <w:p w:rsidR="004F71F5" w:rsidRPr="00544DD9" w:rsidRDefault="002434E2" w:rsidP="00544DD9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 w:rsidRPr="00544DD9">
        <w:rPr>
          <w:rFonts w:eastAsia="Times New Roman"/>
          <w:color w:val="000000"/>
        </w:rPr>
        <w:br/>
      </w:r>
    </w:p>
    <w:p w:rsidR="00C37E8E" w:rsidRPr="00DC69C9" w:rsidRDefault="00C37E8E" w:rsidP="00C37E8E">
      <w:pPr>
        <w:spacing w:after="0" w:line="240" w:lineRule="auto"/>
        <w:jc w:val="right"/>
        <w:rPr>
          <w:b/>
        </w:rPr>
      </w:pPr>
      <w:r w:rsidRPr="00DC69C9">
        <w:rPr>
          <w:b/>
        </w:rPr>
        <w:t>Respectfully submitted by</w:t>
      </w:r>
    </w:p>
    <w:p w:rsidR="00787A3F" w:rsidRPr="00DC69C9" w:rsidRDefault="00B94F95" w:rsidP="00521150">
      <w:pPr>
        <w:spacing w:after="0" w:line="240" w:lineRule="auto"/>
        <w:jc w:val="right"/>
      </w:pPr>
      <w:proofErr w:type="spellStart"/>
      <w:r>
        <w:rPr>
          <w:b/>
        </w:rPr>
        <w:t>Eleonora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Dubicki</w:t>
      </w:r>
      <w:proofErr w:type="spellEnd"/>
    </w:p>
    <w:sectPr w:rsidR="00787A3F" w:rsidRPr="00DC69C9" w:rsidSect="00C37E8E">
      <w:pgSz w:w="12240" w:h="15840"/>
      <w:pgMar w:top="63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811"/>
    <w:multiLevelType w:val="hybridMultilevel"/>
    <w:tmpl w:val="E4AE7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1B92"/>
    <w:multiLevelType w:val="hybridMultilevel"/>
    <w:tmpl w:val="3AD0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02EA"/>
    <w:multiLevelType w:val="hybridMultilevel"/>
    <w:tmpl w:val="5FD28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310"/>
    <w:multiLevelType w:val="hybridMultilevel"/>
    <w:tmpl w:val="055C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24C35"/>
    <w:multiLevelType w:val="hybridMultilevel"/>
    <w:tmpl w:val="57C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0143"/>
    <w:multiLevelType w:val="hybridMultilevel"/>
    <w:tmpl w:val="085E55FE"/>
    <w:lvl w:ilvl="0" w:tplc="F4DE6E4E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D6E35E2"/>
    <w:multiLevelType w:val="hybridMultilevel"/>
    <w:tmpl w:val="73D42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2C76"/>
    <w:multiLevelType w:val="hybridMultilevel"/>
    <w:tmpl w:val="0FC2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52A6B"/>
    <w:multiLevelType w:val="hybridMultilevel"/>
    <w:tmpl w:val="033A25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6E4"/>
    <w:rsid w:val="00003772"/>
    <w:rsid w:val="0003475C"/>
    <w:rsid w:val="00087985"/>
    <w:rsid w:val="000D6DF2"/>
    <w:rsid w:val="00117577"/>
    <w:rsid w:val="00141163"/>
    <w:rsid w:val="00175A44"/>
    <w:rsid w:val="00191341"/>
    <w:rsid w:val="001D227B"/>
    <w:rsid w:val="00221FA7"/>
    <w:rsid w:val="002332FC"/>
    <w:rsid w:val="002434E2"/>
    <w:rsid w:val="002C7FFC"/>
    <w:rsid w:val="002E57DE"/>
    <w:rsid w:val="003069E2"/>
    <w:rsid w:val="00330275"/>
    <w:rsid w:val="00333A7A"/>
    <w:rsid w:val="00381B80"/>
    <w:rsid w:val="00395587"/>
    <w:rsid w:val="003955C3"/>
    <w:rsid w:val="004B2DAE"/>
    <w:rsid w:val="004F71F5"/>
    <w:rsid w:val="005114B2"/>
    <w:rsid w:val="00521150"/>
    <w:rsid w:val="00544DD9"/>
    <w:rsid w:val="00695337"/>
    <w:rsid w:val="00757492"/>
    <w:rsid w:val="00787A3F"/>
    <w:rsid w:val="007A57CE"/>
    <w:rsid w:val="007E1EDE"/>
    <w:rsid w:val="00882448"/>
    <w:rsid w:val="008C3FC5"/>
    <w:rsid w:val="008D67BD"/>
    <w:rsid w:val="0090401D"/>
    <w:rsid w:val="009F7511"/>
    <w:rsid w:val="00A04230"/>
    <w:rsid w:val="00AE4AD1"/>
    <w:rsid w:val="00B258A8"/>
    <w:rsid w:val="00B94F95"/>
    <w:rsid w:val="00BE0888"/>
    <w:rsid w:val="00C24841"/>
    <w:rsid w:val="00C306E4"/>
    <w:rsid w:val="00C37E8E"/>
    <w:rsid w:val="00C814A7"/>
    <w:rsid w:val="00D03D80"/>
    <w:rsid w:val="00D13320"/>
    <w:rsid w:val="00D7569D"/>
    <w:rsid w:val="00D915EA"/>
    <w:rsid w:val="00DC69C9"/>
    <w:rsid w:val="00DC7E8D"/>
    <w:rsid w:val="00DF3576"/>
    <w:rsid w:val="00E359D1"/>
    <w:rsid w:val="00EC35D8"/>
    <w:rsid w:val="00F110D6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5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98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0423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A57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literacy.org.uk/JIL.aspx" TargetMode="External"/><Relationship Id="rId13" Type="http://schemas.openxmlformats.org/officeDocument/2006/relationships/hyperlink" Target="https://qed.princeton.edu/main/Vale_2010_poste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lacconference.com/sirlearnalot" TargetMode="External"/><Relationship Id="rId12" Type="http://schemas.openxmlformats.org/officeDocument/2006/relationships/hyperlink" Target="https://qed.princeton.edu/main/Vale_2010_breako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learning.lse.ac.uk/blogs/socialsoftware/" TargetMode="External"/><Relationship Id="rId11" Type="http://schemas.openxmlformats.org/officeDocument/2006/relationships/hyperlink" Target="http://www.sconul.ac.uk/groups/information_literacy/seven_pilla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apspublic3.ihmc.us/servlet/SBReadResourceServlet?rid=1236032330956_111539832_8012&amp;partName=htmltext" TargetMode="External"/><Relationship Id="rId10" Type="http://schemas.openxmlformats.org/officeDocument/2006/relationships/hyperlink" Target="http://www.culture.gov.uk/images/publications/digitalbritain-finalreport-jun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lacconference.com/dw/conference/call_for_papers.html" TargetMode="External"/><Relationship Id="rId14" Type="http://schemas.openxmlformats.org/officeDocument/2006/relationships/hyperlink" Target="http://njla.pbworks.com/College+and+University+Section+-+User+Education+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9A74-5E92-4B49-944D-F7D968A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 Cape Community College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 Cape Community College</dc:creator>
  <cp:keywords/>
  <dc:description/>
  <cp:lastModifiedBy>mhsieh</cp:lastModifiedBy>
  <cp:revision>3</cp:revision>
  <dcterms:created xsi:type="dcterms:W3CDTF">2009-09-16T17:56:00Z</dcterms:created>
  <dcterms:modified xsi:type="dcterms:W3CDTF">2009-11-19T21:01:00Z</dcterms:modified>
</cp:coreProperties>
</file>